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342A" w:rsidRPr="0009342A" w:rsidRDefault="0009342A" w:rsidP="0009342A">
      <w:pPr>
        <w:rPr>
          <w:rFonts w:eastAsia="Lucida Sans Unicode" w:cs="Tahoma"/>
          <w:b/>
          <w:kern w:val="3"/>
          <w:sz w:val="28"/>
          <w:szCs w:val="28"/>
          <w:u w:val="single"/>
          <w:lang w:val="en-US"/>
        </w:rPr>
      </w:pPr>
      <w:proofErr w:type="spellStart"/>
      <w:r w:rsidRPr="0009342A">
        <w:rPr>
          <w:rFonts w:eastAsia="Lucida Sans Unicode" w:cs="Tahoma"/>
          <w:b/>
          <w:kern w:val="3"/>
          <w:sz w:val="28"/>
          <w:szCs w:val="28"/>
          <w:u w:val="single"/>
          <w:lang w:val="ru-RU"/>
        </w:rPr>
        <w:t>Препис</w:t>
      </w:r>
      <w:proofErr w:type="spellEnd"/>
      <w:r w:rsidRPr="0009342A">
        <w:rPr>
          <w:rFonts w:eastAsia="Lucida Sans Unicode" w:cs="Tahoma"/>
          <w:b/>
          <w:kern w:val="3"/>
          <w:sz w:val="28"/>
          <w:szCs w:val="28"/>
          <w:u w:val="single"/>
          <w:lang w:val="ru-RU"/>
        </w:rPr>
        <w:t xml:space="preserve"> – извлечение!</w:t>
      </w:r>
    </w:p>
    <w:p w:rsidR="0009342A" w:rsidRPr="008618E3" w:rsidRDefault="0009342A" w:rsidP="0009342A">
      <w:pPr>
        <w:jc w:val="center"/>
        <w:rPr>
          <w:b/>
          <w:kern w:val="20"/>
        </w:rPr>
      </w:pPr>
    </w:p>
    <w:p w:rsidR="0009342A" w:rsidRPr="008618E3" w:rsidRDefault="0009342A" w:rsidP="0009342A">
      <w:pPr>
        <w:jc w:val="both"/>
        <w:rPr>
          <w:sz w:val="16"/>
          <w:szCs w:val="16"/>
          <w:lang w:val="en-GB"/>
        </w:rPr>
      </w:pPr>
    </w:p>
    <w:p w:rsidR="0009342A" w:rsidRPr="008618E3" w:rsidRDefault="0009342A" w:rsidP="0009342A">
      <w:pPr>
        <w:ind w:left="2820" w:firstLine="12"/>
        <w:jc w:val="both"/>
        <w:rPr>
          <w:sz w:val="32"/>
          <w:szCs w:val="32"/>
          <w:lang w:val="en-US"/>
        </w:rPr>
      </w:pPr>
      <w:r w:rsidRPr="008618E3">
        <w:rPr>
          <w:sz w:val="36"/>
          <w:szCs w:val="36"/>
        </w:rPr>
        <w:t xml:space="preserve">    </w:t>
      </w:r>
      <w:r w:rsidRPr="008618E3">
        <w:rPr>
          <w:sz w:val="36"/>
          <w:szCs w:val="36"/>
          <w:lang w:val="en-US"/>
        </w:rPr>
        <w:t xml:space="preserve"> </w:t>
      </w:r>
      <w:r w:rsidRPr="008618E3">
        <w:rPr>
          <w:sz w:val="36"/>
          <w:szCs w:val="36"/>
        </w:rPr>
        <w:t xml:space="preserve"> </w:t>
      </w:r>
      <w:r w:rsidRPr="008618E3">
        <w:rPr>
          <w:sz w:val="32"/>
          <w:szCs w:val="32"/>
        </w:rPr>
        <w:t>Р Е Ш Е Н И Е  № 1</w:t>
      </w:r>
      <w:r>
        <w:rPr>
          <w:sz w:val="32"/>
          <w:szCs w:val="32"/>
          <w:lang w:val="en-US"/>
        </w:rPr>
        <w:t>69</w:t>
      </w:r>
    </w:p>
    <w:p w:rsidR="0009342A" w:rsidRPr="008618E3" w:rsidRDefault="0009342A" w:rsidP="0009342A">
      <w:pPr>
        <w:ind w:firstLine="720"/>
        <w:jc w:val="center"/>
        <w:rPr>
          <w:sz w:val="32"/>
          <w:szCs w:val="32"/>
        </w:rPr>
      </w:pPr>
      <w:proofErr w:type="gramStart"/>
      <w:r w:rsidRPr="008618E3">
        <w:rPr>
          <w:sz w:val="32"/>
          <w:szCs w:val="32"/>
          <w:lang w:val="en-US"/>
        </w:rPr>
        <w:t>2</w:t>
      </w:r>
      <w:r>
        <w:rPr>
          <w:sz w:val="32"/>
          <w:szCs w:val="32"/>
          <w:lang w:val="en-US"/>
        </w:rPr>
        <w:t>6</w:t>
      </w:r>
      <w:r w:rsidRPr="008618E3">
        <w:rPr>
          <w:sz w:val="32"/>
          <w:szCs w:val="32"/>
        </w:rPr>
        <w:t>.1</w:t>
      </w:r>
      <w:r>
        <w:rPr>
          <w:sz w:val="32"/>
          <w:szCs w:val="32"/>
          <w:lang w:val="en-US"/>
        </w:rPr>
        <w:t>1</w:t>
      </w:r>
      <w:r w:rsidRPr="008618E3">
        <w:rPr>
          <w:sz w:val="32"/>
          <w:szCs w:val="32"/>
        </w:rPr>
        <w:t>.2020 г.</w:t>
      </w:r>
      <w:proofErr w:type="gramEnd"/>
    </w:p>
    <w:p w:rsidR="0009342A" w:rsidRPr="008618E3" w:rsidRDefault="0009342A" w:rsidP="0009342A">
      <w:pPr>
        <w:jc w:val="center"/>
        <w:rPr>
          <w:sz w:val="32"/>
          <w:szCs w:val="32"/>
        </w:rPr>
      </w:pPr>
      <w:r w:rsidRPr="008618E3">
        <w:rPr>
          <w:sz w:val="32"/>
          <w:szCs w:val="32"/>
        </w:rPr>
        <w:t xml:space="preserve">        / Протокол № </w:t>
      </w:r>
      <w:r w:rsidRPr="008618E3">
        <w:rPr>
          <w:sz w:val="32"/>
          <w:szCs w:val="32"/>
          <w:lang w:val="en-US"/>
        </w:rPr>
        <w:t>1</w:t>
      </w:r>
      <w:r>
        <w:rPr>
          <w:sz w:val="32"/>
          <w:szCs w:val="32"/>
          <w:lang w:val="en-US"/>
        </w:rPr>
        <w:t>4</w:t>
      </w:r>
      <w:r w:rsidRPr="008618E3">
        <w:rPr>
          <w:sz w:val="32"/>
          <w:szCs w:val="32"/>
        </w:rPr>
        <w:t xml:space="preserve"> /</w:t>
      </w:r>
    </w:p>
    <w:p w:rsidR="0009342A" w:rsidRPr="008618E3" w:rsidRDefault="0009342A" w:rsidP="0009342A">
      <w:pPr>
        <w:jc w:val="center"/>
        <w:rPr>
          <w:sz w:val="16"/>
          <w:szCs w:val="16"/>
        </w:rPr>
      </w:pPr>
    </w:p>
    <w:p w:rsidR="0009342A" w:rsidRPr="008618E3" w:rsidRDefault="0009342A" w:rsidP="0009342A">
      <w:pPr>
        <w:ind w:firstLine="708"/>
        <w:jc w:val="both"/>
        <w:rPr>
          <w:b/>
          <w:lang w:val="en-US"/>
        </w:rPr>
      </w:pPr>
      <w:r w:rsidRPr="008618E3">
        <w:rPr>
          <w:b/>
          <w:bCs/>
          <w:sz w:val="28"/>
          <w:szCs w:val="28"/>
          <w:u w:val="single"/>
          <w:lang w:val="ru-RU"/>
        </w:rPr>
        <w:t>ОТНОСНО</w:t>
      </w:r>
      <w:r w:rsidRPr="008618E3">
        <w:rPr>
          <w:b/>
          <w:bCs/>
          <w:u w:val="single"/>
          <w:lang w:val="ru-RU"/>
        </w:rPr>
        <w:t>:</w:t>
      </w:r>
      <w:r w:rsidRPr="008618E3">
        <w:rPr>
          <w:sz w:val="26"/>
          <w:szCs w:val="26"/>
        </w:rPr>
        <w:t xml:space="preserve"> </w:t>
      </w:r>
      <w:r w:rsidRPr="008618E3">
        <w:rPr>
          <w:kern w:val="3"/>
        </w:rPr>
        <w:t xml:space="preserve">Предложение  </w:t>
      </w:r>
      <w:r w:rsidRPr="008618E3">
        <w:rPr>
          <w:rFonts w:eastAsiaTheme="minorHAnsi"/>
          <w:lang w:eastAsia="en-US"/>
        </w:rPr>
        <w:t>с вносител Кмета на Община Гурково</w:t>
      </w:r>
      <w:r w:rsidRPr="008618E3">
        <w:rPr>
          <w:rFonts w:asciiTheme="minorHAnsi" w:eastAsiaTheme="minorHAnsi" w:hAnsiTheme="minorHAnsi" w:cstheme="minorBidi"/>
          <w:sz w:val="22"/>
          <w:szCs w:val="22"/>
          <w:lang w:eastAsia="en-US"/>
        </w:rPr>
        <w:t xml:space="preserve"> </w:t>
      </w:r>
      <w:r w:rsidRPr="008618E3">
        <w:rPr>
          <w:kern w:val="3"/>
        </w:rPr>
        <w:t>с  вх. №  ОС</w:t>
      </w:r>
      <w:r w:rsidRPr="008618E3">
        <w:rPr>
          <w:kern w:val="3"/>
          <w:lang w:val="en-US"/>
        </w:rPr>
        <w:t xml:space="preserve"> </w:t>
      </w:r>
      <w:r w:rsidRPr="008618E3">
        <w:rPr>
          <w:rFonts w:ascii="Cambria" w:eastAsiaTheme="minorHAnsi" w:hAnsi="Cambria" w:cstheme="minorBidi"/>
          <w:sz w:val="26"/>
          <w:szCs w:val="26"/>
          <w:lang w:eastAsia="en-US"/>
        </w:rPr>
        <w:t xml:space="preserve">  </w:t>
      </w:r>
      <w:r w:rsidRPr="008618E3">
        <w:rPr>
          <w:rFonts w:eastAsia="Calibri"/>
        </w:rPr>
        <w:t>–  239  /  17.11.2020 г.  –   актуализация</w:t>
      </w:r>
      <w:r w:rsidRPr="008618E3">
        <w:rPr>
          <w:rFonts w:eastAsia="Calibri"/>
          <w:lang w:val="en-US"/>
        </w:rPr>
        <w:t xml:space="preserve"> </w:t>
      </w:r>
      <w:r w:rsidRPr="008618E3">
        <w:rPr>
          <w:rFonts w:eastAsia="Calibri"/>
        </w:rPr>
        <w:t xml:space="preserve"> и</w:t>
      </w:r>
      <w:r w:rsidRPr="008618E3">
        <w:rPr>
          <w:rFonts w:eastAsia="Calibri"/>
          <w:lang w:val="en-US"/>
        </w:rPr>
        <w:t xml:space="preserve"> </w:t>
      </w:r>
      <w:r w:rsidRPr="008618E3">
        <w:rPr>
          <w:rFonts w:eastAsia="Calibri"/>
        </w:rPr>
        <w:t xml:space="preserve"> промяна</w:t>
      </w:r>
      <w:r w:rsidRPr="008618E3">
        <w:rPr>
          <w:rFonts w:eastAsia="Calibri"/>
          <w:lang w:val="en-US"/>
        </w:rPr>
        <w:t xml:space="preserve"> </w:t>
      </w:r>
      <w:r w:rsidRPr="008618E3">
        <w:rPr>
          <w:rFonts w:eastAsia="Calibri"/>
        </w:rPr>
        <w:t xml:space="preserve"> в приходната и разходната част по бюджета на Община Гурково за 2020 г.</w:t>
      </w:r>
      <w:r w:rsidRPr="008618E3">
        <w:rPr>
          <w:rFonts w:ascii="Cambria" w:eastAsiaTheme="minorHAnsi" w:hAnsi="Cambria" w:cstheme="minorBidi"/>
          <w:sz w:val="26"/>
          <w:szCs w:val="26"/>
          <w:lang w:eastAsia="en-US"/>
        </w:rPr>
        <w:t xml:space="preserve">         </w:t>
      </w:r>
    </w:p>
    <w:p w:rsidR="0009342A" w:rsidRPr="008618E3" w:rsidRDefault="0009342A" w:rsidP="0009342A">
      <w:pPr>
        <w:tabs>
          <w:tab w:val="left" w:pos="426"/>
          <w:tab w:val="left" w:pos="709"/>
          <w:tab w:val="left" w:pos="993"/>
        </w:tabs>
        <w:ind w:firstLine="709"/>
        <w:jc w:val="both"/>
      </w:pPr>
      <w:r w:rsidRPr="008618E3">
        <w:tab/>
      </w:r>
    </w:p>
    <w:p w:rsidR="0009342A" w:rsidRPr="008618E3" w:rsidRDefault="0009342A" w:rsidP="0009342A">
      <w:pPr>
        <w:tabs>
          <w:tab w:val="left" w:pos="426"/>
          <w:tab w:val="left" w:pos="709"/>
          <w:tab w:val="left" w:pos="993"/>
        </w:tabs>
        <w:ind w:firstLine="709"/>
        <w:jc w:val="both"/>
      </w:pPr>
      <w:r w:rsidRPr="005151A7">
        <w:rPr>
          <w:b/>
          <w:bCs/>
          <w:sz w:val="28"/>
          <w:szCs w:val="28"/>
          <w:u w:val="single"/>
        </w:rPr>
        <w:t>МОТИВИ</w:t>
      </w:r>
      <w:r>
        <w:rPr>
          <w:b/>
          <w:bCs/>
          <w:sz w:val="28"/>
          <w:szCs w:val="28"/>
          <w:u w:val="single"/>
        </w:rPr>
        <w:t>:</w:t>
      </w:r>
      <w:r w:rsidRPr="008618E3">
        <w:t xml:space="preserve"> Поради създалата се епид</w:t>
      </w:r>
      <w:r>
        <w:t>е</w:t>
      </w:r>
      <w:r w:rsidRPr="008618E3">
        <w:t>ми</w:t>
      </w:r>
      <w:r>
        <w:t>о</w:t>
      </w:r>
      <w:r w:rsidRPr="008618E3">
        <w:t>логична обстановка и обявеното извънредно положение на територията на Република България, с Решение на Народното събрание от 13.03.2020 г., продължаващата извънредна епид</w:t>
      </w:r>
      <w:r>
        <w:t>е</w:t>
      </w:r>
      <w:r w:rsidRPr="008618E3">
        <w:t>мична обстановка, обявена от Министерски съвет до 30.11.2020 г. и забраната за провеждане на масови мероприятия и събития, не бяха проведени културно-масовите мероприятия, определени по решение на общото събрание на работниците и служителите от Общинска администрация град Гурково и звената, финансирани с местни приходи от бюджета на общината. В началото на месец ноември 2020 г. бе проведено ново събрание, на което колектива на община Гурково и звената към нея, реши средствата да бъдат начислени към възнагражденията на база на индивидуалната основна заплата на всеки един работник или служител назначен по трудово правоотношение.</w:t>
      </w:r>
    </w:p>
    <w:p w:rsidR="0009342A" w:rsidRPr="008618E3" w:rsidRDefault="0009342A" w:rsidP="0009342A">
      <w:pPr>
        <w:tabs>
          <w:tab w:val="left" w:pos="426"/>
          <w:tab w:val="left" w:pos="709"/>
          <w:tab w:val="left" w:pos="993"/>
        </w:tabs>
        <w:ind w:firstLine="709"/>
        <w:jc w:val="both"/>
      </w:pPr>
      <w:r w:rsidRPr="008618E3">
        <w:t xml:space="preserve">В бюджета на Община Гурково за 2020 г. приет с решение № 49 от 06 февруари 2020 г. на Общински съвет гр. Гурково, средствата полагащи се за СБКО за 2020 г. са планирани в §§ 10-91 (други разходи за СБКО) за всяко едно от звената. На база на протокола за новото решение на Общото събрание на работниците и служителите на Общинска администрация гр. Гурково и звената, финансирани с местни приходи от бюджета на общината, предлагам средствата планирани в §§ 10-91 да бъдат прехвърлени в съответните </w:t>
      </w:r>
      <w:proofErr w:type="spellStart"/>
      <w:r w:rsidRPr="008618E3">
        <w:t>подпараграфи</w:t>
      </w:r>
      <w:proofErr w:type="spellEnd"/>
      <w:r w:rsidRPr="008618E3">
        <w:t xml:space="preserve"> на ЕБК, за да бъдат изплатени към възнаграждението на всеки един работник или служител. Средствата от 01.</w:t>
      </w:r>
      <w:proofErr w:type="spellStart"/>
      <w:r w:rsidRPr="008618E3">
        <w:t>01</w:t>
      </w:r>
      <w:proofErr w:type="spellEnd"/>
      <w:r w:rsidRPr="008618E3">
        <w:t>.2020 г. до 30.10.2020 г. да бъдат начислени към възнаграждението за месец ноември, а за месец ноември и декември към съответните месеци.</w:t>
      </w:r>
    </w:p>
    <w:p w:rsidR="0009342A" w:rsidRPr="008618E3" w:rsidRDefault="0009342A" w:rsidP="0009342A">
      <w:pPr>
        <w:tabs>
          <w:tab w:val="left" w:pos="426"/>
          <w:tab w:val="left" w:pos="709"/>
          <w:tab w:val="left" w:pos="993"/>
        </w:tabs>
        <w:ind w:firstLine="709"/>
        <w:jc w:val="both"/>
      </w:pPr>
      <w:r w:rsidRPr="008618E3">
        <w:t>По проект „Осигуряване на топъл обяд – 2016-2020“, процедура за директно предоставяне на БФП по Оперативна програма за храни и/или основно материално подпомагане от Фонда за европейско подпомагане на най-нуждаещите се лица в България, верифицираните неизползвани средства в размер на 11 574,86 лв., за 5 % административни разходи и 5 % за съпътстващи разходи от основния разход за храна, следва да се прехвърлят по бюджетната сметка на Община Гурково, тъй като по проекта са извършени всички разплащания и следва да бъде приключен счетоводно.</w:t>
      </w:r>
    </w:p>
    <w:p w:rsidR="0009342A" w:rsidRPr="008618E3" w:rsidRDefault="0009342A" w:rsidP="0009342A">
      <w:pPr>
        <w:tabs>
          <w:tab w:val="left" w:pos="426"/>
          <w:tab w:val="left" w:pos="709"/>
          <w:tab w:val="left" w:pos="993"/>
        </w:tabs>
        <w:ind w:firstLine="709"/>
        <w:jc w:val="both"/>
      </w:pPr>
      <w:r w:rsidRPr="008618E3">
        <w:t xml:space="preserve">Предлагам да се завиши бюджета на общината в приходната част с сумата от 11 575 лв. Средствата да бъдат отразени в §§ 62-01. </w:t>
      </w:r>
    </w:p>
    <w:p w:rsidR="0009342A" w:rsidRPr="008618E3" w:rsidRDefault="0009342A" w:rsidP="0009342A">
      <w:pPr>
        <w:tabs>
          <w:tab w:val="left" w:pos="567"/>
        </w:tabs>
        <w:ind w:firstLine="709"/>
        <w:jc w:val="both"/>
      </w:pPr>
      <w:r w:rsidRPr="008618E3">
        <w:t xml:space="preserve">В разходната част посочените средства да бъдат разпределени в </w:t>
      </w:r>
      <w:proofErr w:type="spellStart"/>
      <w:r w:rsidRPr="008618E3">
        <w:t>дофинансиране</w:t>
      </w:r>
      <w:proofErr w:type="spellEnd"/>
      <w:r w:rsidRPr="008618E3">
        <w:t xml:space="preserve"> на държавната дейност „Други служби и дейности по социалното осигуряване, подпомагане и заетостта“, в съответните </w:t>
      </w:r>
      <w:proofErr w:type="spellStart"/>
      <w:r w:rsidRPr="008618E3">
        <w:t>подпараграфи</w:t>
      </w:r>
      <w:proofErr w:type="spellEnd"/>
      <w:r w:rsidRPr="008618E3">
        <w:t xml:space="preserve"> от ЕБК. В тази дейност към този момент се отчита проект „Целево подпомагане с топъл обяд в община Гурково“, финансиран по програма „Целево подпомагане с топъл обяд до дома в условията на извънредна ситуация 2020 г.“. </w:t>
      </w:r>
      <w:r w:rsidRPr="008618E3">
        <w:rPr>
          <w:lang w:val="en-US"/>
        </w:rPr>
        <w:t xml:space="preserve"> </w:t>
      </w:r>
      <w:proofErr w:type="gramStart"/>
      <w:r w:rsidRPr="008618E3">
        <w:rPr>
          <w:lang w:val="en-US"/>
        </w:rPr>
        <w:t xml:space="preserve">С </w:t>
      </w:r>
      <w:proofErr w:type="spellStart"/>
      <w:r w:rsidRPr="008618E3">
        <w:rPr>
          <w:lang w:val="en-US"/>
        </w:rPr>
        <w:t>така</w:t>
      </w:r>
      <w:proofErr w:type="spellEnd"/>
      <w:r w:rsidRPr="008618E3">
        <w:rPr>
          <w:lang w:val="en-US"/>
        </w:rPr>
        <w:t xml:space="preserve"> </w:t>
      </w:r>
      <w:proofErr w:type="spellStart"/>
      <w:r w:rsidRPr="008618E3">
        <w:rPr>
          <w:lang w:val="en-US"/>
        </w:rPr>
        <w:t>предложените</w:t>
      </w:r>
      <w:proofErr w:type="spellEnd"/>
      <w:r w:rsidRPr="008618E3">
        <w:rPr>
          <w:lang w:val="en-US"/>
        </w:rPr>
        <w:t xml:space="preserve"> </w:t>
      </w:r>
      <w:proofErr w:type="spellStart"/>
      <w:r w:rsidRPr="008618E3">
        <w:rPr>
          <w:lang w:val="en-US"/>
        </w:rPr>
        <w:t>промени</w:t>
      </w:r>
      <w:proofErr w:type="spellEnd"/>
      <w:r w:rsidRPr="008618E3">
        <w:rPr>
          <w:lang w:val="en-US"/>
        </w:rPr>
        <w:t xml:space="preserve"> </w:t>
      </w:r>
      <w:proofErr w:type="spellStart"/>
      <w:r w:rsidRPr="008618E3">
        <w:rPr>
          <w:lang w:val="en-US"/>
        </w:rPr>
        <w:t>по</w:t>
      </w:r>
      <w:proofErr w:type="spellEnd"/>
      <w:r w:rsidRPr="008618E3">
        <w:rPr>
          <w:lang w:val="en-US"/>
        </w:rPr>
        <w:t xml:space="preserve"> </w:t>
      </w:r>
      <w:proofErr w:type="spellStart"/>
      <w:r w:rsidRPr="008618E3">
        <w:rPr>
          <w:lang w:val="en-US"/>
        </w:rPr>
        <w:t>бюджета</w:t>
      </w:r>
      <w:proofErr w:type="spellEnd"/>
      <w:r w:rsidRPr="008618E3">
        <w:rPr>
          <w:lang w:val="en-US"/>
        </w:rPr>
        <w:t xml:space="preserve"> </w:t>
      </w:r>
      <w:proofErr w:type="spellStart"/>
      <w:r w:rsidRPr="008618E3">
        <w:rPr>
          <w:lang w:val="en-US"/>
        </w:rPr>
        <w:t>се</w:t>
      </w:r>
      <w:proofErr w:type="spellEnd"/>
      <w:r w:rsidRPr="008618E3">
        <w:rPr>
          <w:lang w:val="en-US"/>
        </w:rPr>
        <w:t xml:space="preserve"> </w:t>
      </w:r>
      <w:proofErr w:type="spellStart"/>
      <w:r w:rsidRPr="008618E3">
        <w:rPr>
          <w:lang w:val="en-US"/>
        </w:rPr>
        <w:t>стреми</w:t>
      </w:r>
      <w:proofErr w:type="spellEnd"/>
      <w:r w:rsidRPr="008618E3">
        <w:t>м</w:t>
      </w:r>
      <w:r w:rsidRPr="008618E3">
        <w:rPr>
          <w:lang w:val="en-US"/>
        </w:rPr>
        <w:t xml:space="preserve"> </w:t>
      </w:r>
      <w:proofErr w:type="spellStart"/>
      <w:r w:rsidRPr="008618E3">
        <w:rPr>
          <w:lang w:val="en-US"/>
        </w:rPr>
        <w:t>да</w:t>
      </w:r>
      <w:proofErr w:type="spellEnd"/>
      <w:r w:rsidRPr="008618E3">
        <w:rPr>
          <w:lang w:val="en-US"/>
        </w:rPr>
        <w:t xml:space="preserve"> </w:t>
      </w:r>
      <w:proofErr w:type="spellStart"/>
      <w:r w:rsidRPr="008618E3">
        <w:rPr>
          <w:lang w:val="en-US"/>
        </w:rPr>
        <w:t>осигурим</w:t>
      </w:r>
      <w:proofErr w:type="spellEnd"/>
      <w:r w:rsidRPr="008618E3">
        <w:rPr>
          <w:lang w:val="en-US"/>
        </w:rPr>
        <w:t xml:space="preserve"> </w:t>
      </w:r>
      <w:proofErr w:type="spellStart"/>
      <w:r w:rsidRPr="008618E3">
        <w:rPr>
          <w:lang w:val="en-US"/>
        </w:rPr>
        <w:t>бюджетни</w:t>
      </w:r>
      <w:proofErr w:type="spellEnd"/>
      <w:r w:rsidRPr="008618E3">
        <w:rPr>
          <w:lang w:val="en-US"/>
        </w:rPr>
        <w:t xml:space="preserve"> </w:t>
      </w:r>
      <w:proofErr w:type="spellStart"/>
      <w:r w:rsidRPr="008618E3">
        <w:rPr>
          <w:lang w:val="en-US"/>
        </w:rPr>
        <w:t>средства</w:t>
      </w:r>
      <w:proofErr w:type="spellEnd"/>
      <w:r w:rsidRPr="008618E3">
        <w:rPr>
          <w:lang w:val="en-US"/>
        </w:rPr>
        <w:t xml:space="preserve"> </w:t>
      </w:r>
      <w:proofErr w:type="spellStart"/>
      <w:r w:rsidRPr="008618E3">
        <w:rPr>
          <w:lang w:val="en-US"/>
        </w:rPr>
        <w:t>по</w:t>
      </w:r>
      <w:proofErr w:type="spellEnd"/>
      <w:r w:rsidRPr="008618E3">
        <w:rPr>
          <w:lang w:val="en-US"/>
        </w:rPr>
        <w:t xml:space="preserve"> </w:t>
      </w:r>
      <w:proofErr w:type="spellStart"/>
      <w:r w:rsidRPr="008618E3">
        <w:rPr>
          <w:lang w:val="en-US"/>
        </w:rPr>
        <w:t>плана</w:t>
      </w:r>
      <w:proofErr w:type="spellEnd"/>
      <w:r w:rsidRPr="008618E3">
        <w:rPr>
          <w:lang w:val="en-US"/>
        </w:rPr>
        <w:t xml:space="preserve"> </w:t>
      </w:r>
      <w:proofErr w:type="spellStart"/>
      <w:r w:rsidRPr="008618E3">
        <w:rPr>
          <w:lang w:val="en-US"/>
        </w:rPr>
        <w:t>на</w:t>
      </w:r>
      <w:proofErr w:type="spellEnd"/>
      <w:r w:rsidRPr="008618E3">
        <w:rPr>
          <w:lang w:val="en-US"/>
        </w:rPr>
        <w:t xml:space="preserve"> </w:t>
      </w:r>
      <w:proofErr w:type="spellStart"/>
      <w:r w:rsidRPr="008618E3">
        <w:rPr>
          <w:lang w:val="en-US"/>
        </w:rPr>
        <w:t>дейност</w:t>
      </w:r>
      <w:proofErr w:type="spellEnd"/>
      <w:r w:rsidRPr="008618E3">
        <w:t>та</w:t>
      </w:r>
      <w:r w:rsidRPr="008618E3">
        <w:rPr>
          <w:lang w:val="en-US"/>
        </w:rPr>
        <w:t xml:space="preserve"> </w:t>
      </w:r>
      <w:proofErr w:type="spellStart"/>
      <w:r w:rsidRPr="008618E3">
        <w:rPr>
          <w:lang w:val="en-US"/>
        </w:rPr>
        <w:t>за</w:t>
      </w:r>
      <w:proofErr w:type="spellEnd"/>
      <w:r w:rsidRPr="008618E3">
        <w:rPr>
          <w:lang w:val="en-US"/>
        </w:rPr>
        <w:t xml:space="preserve"> </w:t>
      </w:r>
      <w:proofErr w:type="spellStart"/>
      <w:r w:rsidRPr="008618E3">
        <w:rPr>
          <w:lang w:val="en-US"/>
        </w:rPr>
        <w:t>нормално</w:t>
      </w:r>
      <w:proofErr w:type="spellEnd"/>
      <w:r w:rsidRPr="008618E3">
        <w:rPr>
          <w:lang w:val="en-US"/>
        </w:rPr>
        <w:t xml:space="preserve"> </w:t>
      </w:r>
      <w:proofErr w:type="spellStart"/>
      <w:r w:rsidRPr="008618E3">
        <w:rPr>
          <w:lang w:val="en-US"/>
        </w:rPr>
        <w:t>приключване</w:t>
      </w:r>
      <w:proofErr w:type="spellEnd"/>
      <w:r w:rsidRPr="008618E3">
        <w:rPr>
          <w:lang w:val="en-US"/>
        </w:rPr>
        <w:t xml:space="preserve"> </w:t>
      </w:r>
      <w:proofErr w:type="spellStart"/>
      <w:r w:rsidRPr="008618E3">
        <w:rPr>
          <w:lang w:val="en-US"/>
        </w:rPr>
        <w:t>на</w:t>
      </w:r>
      <w:proofErr w:type="spellEnd"/>
      <w:r w:rsidRPr="008618E3">
        <w:rPr>
          <w:lang w:val="en-US"/>
        </w:rPr>
        <w:t xml:space="preserve"> </w:t>
      </w:r>
      <w:proofErr w:type="spellStart"/>
      <w:r w:rsidRPr="008618E3">
        <w:rPr>
          <w:lang w:val="en-US"/>
        </w:rPr>
        <w:t>бюджетната</w:t>
      </w:r>
      <w:proofErr w:type="spellEnd"/>
      <w:r w:rsidRPr="008618E3">
        <w:rPr>
          <w:lang w:val="en-US"/>
        </w:rPr>
        <w:t xml:space="preserve"> 20</w:t>
      </w:r>
      <w:r w:rsidRPr="008618E3">
        <w:t>20</w:t>
      </w:r>
      <w:r w:rsidRPr="008618E3">
        <w:rPr>
          <w:lang w:val="en-US"/>
        </w:rPr>
        <w:t xml:space="preserve"> </w:t>
      </w:r>
      <w:proofErr w:type="spellStart"/>
      <w:r w:rsidRPr="008618E3">
        <w:rPr>
          <w:lang w:val="en-US"/>
        </w:rPr>
        <w:t>година</w:t>
      </w:r>
      <w:proofErr w:type="spellEnd"/>
      <w:r w:rsidRPr="008618E3">
        <w:rPr>
          <w:lang w:val="en-US"/>
        </w:rPr>
        <w:t>.</w:t>
      </w:r>
      <w:proofErr w:type="gramEnd"/>
    </w:p>
    <w:p w:rsidR="0009342A" w:rsidRPr="008618E3" w:rsidRDefault="0009342A" w:rsidP="0009342A">
      <w:pPr>
        <w:tabs>
          <w:tab w:val="left" w:pos="426"/>
          <w:tab w:val="left" w:pos="709"/>
          <w:tab w:val="left" w:pos="993"/>
        </w:tabs>
        <w:ind w:firstLine="709"/>
        <w:jc w:val="both"/>
      </w:pPr>
      <w:r w:rsidRPr="008618E3">
        <w:t xml:space="preserve">Във връзка с направения анализ на разходите на всяка една държавна и местна дейност и необходимостта от обезпечаването им до края на бюджетната година, предлагам в разходната част на бюджета да бъдат направени компенсирани промени по смисъла на чл. 124, ал. 2 от ЗПФ по дейности, параграфи и </w:t>
      </w:r>
      <w:proofErr w:type="spellStart"/>
      <w:r w:rsidRPr="008618E3">
        <w:t>подпараграфи</w:t>
      </w:r>
      <w:proofErr w:type="spellEnd"/>
      <w:r w:rsidRPr="008618E3">
        <w:t>, които се одобряват от Общински съвет.</w:t>
      </w:r>
    </w:p>
    <w:p w:rsidR="0009342A" w:rsidRPr="008618E3" w:rsidRDefault="0009342A" w:rsidP="0009342A">
      <w:pPr>
        <w:tabs>
          <w:tab w:val="left" w:pos="426"/>
          <w:tab w:val="left" w:pos="709"/>
          <w:tab w:val="left" w:pos="993"/>
        </w:tabs>
        <w:ind w:firstLine="709"/>
        <w:jc w:val="both"/>
      </w:pPr>
      <w:r>
        <w:rPr>
          <w:lang w:val="ru-RU"/>
        </w:rPr>
        <w:lastRenderedPageBreak/>
        <w:t>Н</w:t>
      </w:r>
      <w:r w:rsidRPr="008618E3">
        <w:rPr>
          <w:lang w:val="ru-RU"/>
        </w:rPr>
        <w:t>а основани</w:t>
      </w:r>
      <w:proofErr w:type="gramStart"/>
      <w:r w:rsidRPr="008618E3">
        <w:rPr>
          <w:lang w:val="ru-RU"/>
        </w:rPr>
        <w:t>е</w:t>
      </w:r>
      <w:proofErr w:type="gramEnd"/>
      <w:r w:rsidRPr="008618E3">
        <w:rPr>
          <w:lang w:val="ru-RU"/>
        </w:rPr>
        <w:t xml:space="preserve"> чл. 21, ал. </w:t>
      </w:r>
      <w:r w:rsidRPr="008618E3">
        <w:t>1, т. 6 и чл. 27, ал. 4 и ал. 5</w:t>
      </w:r>
      <w:r w:rsidRPr="008618E3">
        <w:rPr>
          <w:lang w:val="ru-RU"/>
        </w:rPr>
        <w:t xml:space="preserve"> от Закона за </w:t>
      </w:r>
      <w:proofErr w:type="spellStart"/>
      <w:r w:rsidRPr="008618E3">
        <w:rPr>
          <w:lang w:val="ru-RU"/>
        </w:rPr>
        <w:t>местното</w:t>
      </w:r>
      <w:proofErr w:type="spellEnd"/>
      <w:r w:rsidRPr="008618E3">
        <w:rPr>
          <w:lang w:val="ru-RU"/>
        </w:rPr>
        <w:t xml:space="preserve"> самоуправление и </w:t>
      </w:r>
      <w:proofErr w:type="spellStart"/>
      <w:r w:rsidRPr="008618E3">
        <w:rPr>
          <w:lang w:val="ru-RU"/>
        </w:rPr>
        <w:t>местната</w:t>
      </w:r>
      <w:proofErr w:type="spellEnd"/>
      <w:r w:rsidRPr="008618E3">
        <w:rPr>
          <w:lang w:val="ru-RU"/>
        </w:rPr>
        <w:t xml:space="preserve"> администрация, чл. 124, ал. 2 от Закона за </w:t>
      </w:r>
      <w:proofErr w:type="spellStart"/>
      <w:r w:rsidRPr="008618E3">
        <w:rPr>
          <w:lang w:val="ru-RU"/>
        </w:rPr>
        <w:t>публичните</w:t>
      </w:r>
      <w:proofErr w:type="spellEnd"/>
      <w:r w:rsidRPr="008618E3">
        <w:rPr>
          <w:lang w:val="ru-RU"/>
        </w:rPr>
        <w:t xml:space="preserve"> </w:t>
      </w:r>
      <w:proofErr w:type="spellStart"/>
      <w:r w:rsidRPr="008618E3">
        <w:rPr>
          <w:lang w:val="ru-RU"/>
        </w:rPr>
        <w:t>финанси</w:t>
      </w:r>
      <w:proofErr w:type="spellEnd"/>
      <w:r w:rsidRPr="008618E3">
        <w:rPr>
          <w:lang w:val="ru-RU"/>
        </w:rPr>
        <w:t xml:space="preserve"> и в </w:t>
      </w:r>
      <w:r w:rsidRPr="008618E3">
        <w:t>съответствие с чл. 37, ал. 2 от  Наредба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 Община Гурково</w:t>
      </w:r>
      <w:r>
        <w:t xml:space="preserve"> и във връзка </w:t>
      </w:r>
      <w:r w:rsidRPr="008618E3">
        <w:t>с гореизложеното</w:t>
      </w:r>
      <w:r>
        <w:t>,</w:t>
      </w:r>
      <w:r w:rsidRPr="008618E3">
        <w:t xml:space="preserve">  Общински съвет - Гурково </w:t>
      </w:r>
    </w:p>
    <w:p w:rsidR="0009342A" w:rsidRPr="008618E3" w:rsidRDefault="0009342A" w:rsidP="0009342A">
      <w:pPr>
        <w:tabs>
          <w:tab w:val="left" w:pos="426"/>
          <w:tab w:val="left" w:pos="709"/>
          <w:tab w:val="left" w:pos="993"/>
        </w:tabs>
        <w:ind w:firstLine="709"/>
        <w:jc w:val="center"/>
      </w:pPr>
    </w:p>
    <w:p w:rsidR="0009342A" w:rsidRDefault="0009342A" w:rsidP="0009342A">
      <w:pPr>
        <w:spacing w:line="276" w:lineRule="auto"/>
        <w:jc w:val="center"/>
      </w:pPr>
      <w:r w:rsidRPr="00A43002">
        <w:rPr>
          <w:sz w:val="32"/>
          <w:szCs w:val="32"/>
        </w:rPr>
        <w:t>Р Е Ш И</w:t>
      </w:r>
      <w:r w:rsidRPr="00A43002">
        <w:t>:</w:t>
      </w:r>
    </w:p>
    <w:p w:rsidR="0009342A" w:rsidRPr="00A43002" w:rsidRDefault="0009342A" w:rsidP="0009342A">
      <w:pPr>
        <w:spacing w:line="276" w:lineRule="auto"/>
        <w:jc w:val="center"/>
        <w:rPr>
          <w:rFonts w:eastAsiaTheme="minorHAnsi"/>
          <w:sz w:val="16"/>
          <w:szCs w:val="16"/>
          <w:lang w:eastAsia="en-US"/>
        </w:rPr>
      </w:pPr>
    </w:p>
    <w:p w:rsidR="0009342A" w:rsidRPr="008618E3" w:rsidRDefault="0009342A" w:rsidP="0009342A">
      <w:pPr>
        <w:pStyle w:val="a7"/>
        <w:tabs>
          <w:tab w:val="left" w:pos="142"/>
          <w:tab w:val="left" w:pos="284"/>
          <w:tab w:val="left" w:pos="426"/>
          <w:tab w:val="left" w:pos="709"/>
          <w:tab w:val="left" w:pos="993"/>
        </w:tabs>
        <w:ind w:left="0"/>
        <w:jc w:val="both"/>
        <w:rPr>
          <w:lang w:val="ru-RU"/>
        </w:rPr>
      </w:pPr>
      <w:r w:rsidRPr="00A43002">
        <w:tab/>
      </w:r>
      <w:r w:rsidRPr="00A43002">
        <w:tab/>
      </w:r>
      <w:r w:rsidRPr="00A43002">
        <w:tab/>
      </w:r>
      <w:r w:rsidRPr="00A43002">
        <w:tab/>
        <w:t xml:space="preserve">1. ОДОБРЯВА актуализацията и промените в приходната и  </w:t>
      </w:r>
      <w:r w:rsidRPr="008618E3">
        <w:t>разходната част по бюджета на Община Гурково за 2020 г., съгласно Приложение № 1 към настоящото решение.</w:t>
      </w:r>
    </w:p>
    <w:p w:rsidR="0009342A" w:rsidRPr="008618E3" w:rsidRDefault="0009342A" w:rsidP="0009342A">
      <w:pPr>
        <w:tabs>
          <w:tab w:val="left" w:pos="284"/>
          <w:tab w:val="left" w:pos="426"/>
          <w:tab w:val="left" w:pos="709"/>
          <w:tab w:val="left" w:pos="993"/>
          <w:tab w:val="left" w:pos="1080"/>
        </w:tabs>
        <w:jc w:val="both"/>
      </w:pPr>
    </w:p>
    <w:p w:rsidR="0009342A" w:rsidRPr="008618E3" w:rsidRDefault="0009342A" w:rsidP="0009342A">
      <w:pPr>
        <w:spacing w:line="276" w:lineRule="auto"/>
        <w:ind w:firstLine="708"/>
        <w:jc w:val="both"/>
        <w:rPr>
          <w:rFonts w:eastAsiaTheme="minorHAnsi"/>
          <w:lang w:eastAsia="en-US"/>
        </w:rPr>
      </w:pPr>
    </w:p>
    <w:p w:rsidR="0009342A" w:rsidRPr="008618E3" w:rsidRDefault="0009342A" w:rsidP="0009342A">
      <w:pPr>
        <w:tabs>
          <w:tab w:val="center" w:pos="0"/>
        </w:tabs>
        <w:suppressAutoHyphens/>
        <w:autoSpaceDN w:val="0"/>
        <w:jc w:val="both"/>
        <w:textAlignment w:val="baseline"/>
        <w:rPr>
          <w:kern w:val="3"/>
          <w:lang w:val="ru-RU"/>
        </w:rPr>
      </w:pPr>
      <w:r w:rsidRPr="008618E3">
        <w:rPr>
          <w:kern w:val="3"/>
        </w:rPr>
        <w:tab/>
        <w:t>У</w:t>
      </w:r>
      <w:proofErr w:type="spellStart"/>
      <w:r w:rsidRPr="008618E3">
        <w:rPr>
          <w:kern w:val="3"/>
          <w:lang w:val="ru-RU"/>
        </w:rPr>
        <w:t>частвали</w:t>
      </w:r>
      <w:proofErr w:type="spellEnd"/>
      <w:r w:rsidRPr="008618E3">
        <w:rPr>
          <w:kern w:val="3"/>
        </w:rPr>
        <w:t xml:space="preserve">  </w:t>
      </w:r>
      <w:r w:rsidRPr="008618E3">
        <w:rPr>
          <w:kern w:val="3"/>
          <w:lang w:val="ru-RU"/>
        </w:rPr>
        <w:t xml:space="preserve">в </w:t>
      </w:r>
      <w:r w:rsidRPr="008618E3">
        <w:rPr>
          <w:kern w:val="3"/>
        </w:rPr>
        <w:t xml:space="preserve">  поименно гласуване</w:t>
      </w:r>
      <w:r w:rsidRPr="008618E3">
        <w:rPr>
          <w:kern w:val="3"/>
          <w:lang w:val="ru-RU"/>
        </w:rPr>
        <w:t xml:space="preserve">  </w:t>
      </w:r>
      <w:r>
        <w:rPr>
          <w:kern w:val="3"/>
          <w:lang w:val="en-US"/>
        </w:rPr>
        <w:t>12</w:t>
      </w:r>
      <w:r w:rsidRPr="008618E3">
        <w:rPr>
          <w:kern w:val="3"/>
          <w:lang w:val="ru-RU"/>
        </w:rPr>
        <w:t xml:space="preserve">  общ. съветници,  </w:t>
      </w:r>
      <w:proofErr w:type="spellStart"/>
      <w:r w:rsidRPr="008618E3">
        <w:rPr>
          <w:kern w:val="3"/>
          <w:lang w:val="ru-RU"/>
        </w:rPr>
        <w:t>гласували</w:t>
      </w:r>
      <w:proofErr w:type="spellEnd"/>
      <w:r w:rsidRPr="008618E3">
        <w:rPr>
          <w:kern w:val="3"/>
          <w:lang w:val="ru-RU"/>
        </w:rPr>
        <w:t xml:space="preserve">  </w:t>
      </w:r>
      <w:r w:rsidRPr="008618E3">
        <w:rPr>
          <w:kern w:val="3"/>
        </w:rPr>
        <w:t>„</w:t>
      </w:r>
      <w:r w:rsidRPr="008618E3">
        <w:rPr>
          <w:b/>
          <w:bCs/>
          <w:kern w:val="3"/>
          <w:lang w:val="ru-RU"/>
        </w:rPr>
        <w:t>за</w:t>
      </w:r>
      <w:r w:rsidRPr="008618E3">
        <w:rPr>
          <w:kern w:val="3"/>
        </w:rPr>
        <w:t>”</w:t>
      </w:r>
      <w:r w:rsidRPr="008618E3">
        <w:rPr>
          <w:kern w:val="3"/>
          <w:lang w:val="ru-RU"/>
        </w:rPr>
        <w:t xml:space="preserve">  – </w:t>
      </w:r>
      <w:r>
        <w:rPr>
          <w:kern w:val="3"/>
          <w:lang w:val="en-US"/>
        </w:rPr>
        <w:t>12</w:t>
      </w:r>
      <w:r w:rsidRPr="008618E3">
        <w:rPr>
          <w:kern w:val="3"/>
          <w:lang w:val="ru-RU"/>
        </w:rPr>
        <w:t xml:space="preserve">,   </w:t>
      </w:r>
      <w:r w:rsidRPr="008618E3">
        <w:rPr>
          <w:kern w:val="3"/>
        </w:rPr>
        <w:t>„</w:t>
      </w:r>
      <w:r w:rsidRPr="008618E3">
        <w:rPr>
          <w:b/>
          <w:bCs/>
          <w:kern w:val="3"/>
          <w:lang w:val="ru-RU"/>
        </w:rPr>
        <w:t>против</w:t>
      </w:r>
      <w:r w:rsidRPr="008618E3">
        <w:rPr>
          <w:kern w:val="3"/>
        </w:rPr>
        <w:t>”</w:t>
      </w:r>
      <w:r w:rsidRPr="008618E3">
        <w:rPr>
          <w:kern w:val="3"/>
          <w:lang w:val="ru-RU"/>
        </w:rPr>
        <w:t xml:space="preserve"> –  </w:t>
      </w:r>
      <w:proofErr w:type="spellStart"/>
      <w:r w:rsidRPr="008618E3">
        <w:rPr>
          <w:kern w:val="3"/>
          <w:lang w:val="ru-RU"/>
        </w:rPr>
        <w:t>няма</w:t>
      </w:r>
      <w:proofErr w:type="spellEnd"/>
      <w:r w:rsidRPr="008618E3">
        <w:rPr>
          <w:kern w:val="3"/>
          <w:lang w:val="ru-RU"/>
        </w:rPr>
        <w:t xml:space="preserve">,  </w:t>
      </w:r>
      <w:r w:rsidRPr="008618E3">
        <w:rPr>
          <w:kern w:val="3"/>
        </w:rPr>
        <w:t>„</w:t>
      </w:r>
      <w:proofErr w:type="spellStart"/>
      <w:r w:rsidRPr="008618E3">
        <w:rPr>
          <w:b/>
          <w:bCs/>
          <w:kern w:val="3"/>
          <w:lang w:val="ru-RU"/>
        </w:rPr>
        <w:t>въздържал</w:t>
      </w:r>
      <w:proofErr w:type="spellEnd"/>
      <w:r w:rsidRPr="008618E3">
        <w:rPr>
          <w:b/>
          <w:bCs/>
          <w:kern w:val="3"/>
        </w:rPr>
        <w:t>и</w:t>
      </w:r>
      <w:r w:rsidRPr="008618E3">
        <w:rPr>
          <w:b/>
          <w:bCs/>
          <w:kern w:val="3"/>
          <w:lang w:val="ru-RU"/>
        </w:rPr>
        <w:t xml:space="preserve"> се</w:t>
      </w:r>
      <w:r w:rsidRPr="008618E3">
        <w:rPr>
          <w:kern w:val="3"/>
        </w:rPr>
        <w:t>”</w:t>
      </w:r>
      <w:r w:rsidRPr="008618E3">
        <w:rPr>
          <w:kern w:val="3"/>
          <w:lang w:val="ru-RU"/>
        </w:rPr>
        <w:t xml:space="preserve"> – </w:t>
      </w:r>
      <w:proofErr w:type="spellStart"/>
      <w:r w:rsidRPr="008618E3">
        <w:rPr>
          <w:kern w:val="3"/>
          <w:lang w:val="ru-RU"/>
        </w:rPr>
        <w:t>няма</w:t>
      </w:r>
      <w:proofErr w:type="spellEnd"/>
      <w:r w:rsidRPr="008618E3">
        <w:rPr>
          <w:kern w:val="3"/>
          <w:lang w:val="ru-RU"/>
        </w:rPr>
        <w:t>.</w:t>
      </w:r>
    </w:p>
    <w:p w:rsidR="0009342A" w:rsidRPr="008618E3" w:rsidRDefault="0009342A" w:rsidP="0009342A">
      <w:pPr>
        <w:tabs>
          <w:tab w:val="center" w:pos="0"/>
        </w:tabs>
        <w:suppressAutoHyphens/>
        <w:autoSpaceDN w:val="0"/>
        <w:jc w:val="both"/>
        <w:textAlignment w:val="baseline"/>
        <w:rPr>
          <w:kern w:val="3"/>
          <w:lang w:val="en-US"/>
        </w:rPr>
      </w:pPr>
    </w:p>
    <w:p w:rsidR="0009342A" w:rsidRPr="008618E3" w:rsidRDefault="0009342A" w:rsidP="0009342A">
      <w:pPr>
        <w:tabs>
          <w:tab w:val="left" w:pos="892"/>
        </w:tabs>
        <w:suppressAutoHyphens/>
        <w:autoSpaceDN w:val="0"/>
        <w:textAlignment w:val="baseline"/>
        <w:rPr>
          <w:kern w:val="3"/>
          <w:lang w:val="en-US"/>
        </w:rPr>
      </w:pPr>
      <w:r w:rsidRPr="008618E3">
        <w:rPr>
          <w:kern w:val="3"/>
        </w:rPr>
        <w:tab/>
      </w:r>
    </w:p>
    <w:p w:rsidR="0009342A" w:rsidRDefault="0009342A" w:rsidP="0009342A">
      <w:pPr>
        <w:tabs>
          <w:tab w:val="left" w:pos="892"/>
        </w:tabs>
        <w:suppressAutoHyphens/>
        <w:autoSpaceDN w:val="0"/>
        <w:textAlignment w:val="baseline"/>
        <w:rPr>
          <w:kern w:val="3"/>
          <w:lang w:val="en-US"/>
        </w:rPr>
      </w:pPr>
    </w:p>
    <w:p w:rsidR="0009342A" w:rsidRPr="00B11FED" w:rsidRDefault="0009342A" w:rsidP="0009342A">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ОБЩИНСКИ СЪВЕТ – ГУРКОВО </w:t>
      </w:r>
    </w:p>
    <w:p w:rsidR="0009342A" w:rsidRPr="00B11FED" w:rsidRDefault="0009342A" w:rsidP="0009342A">
      <w:pPr>
        <w:widowControl w:val="0"/>
        <w:suppressAutoHyphens/>
        <w:autoSpaceDN w:val="0"/>
        <w:textAlignment w:val="baseline"/>
        <w:rPr>
          <w:rFonts w:eastAsia="Lucida Sans Unicode" w:cs="Tahoma"/>
          <w:b/>
          <w:kern w:val="3"/>
        </w:rPr>
      </w:pPr>
    </w:p>
    <w:p w:rsidR="0009342A" w:rsidRPr="00B11FED" w:rsidRDefault="0009342A" w:rsidP="0009342A">
      <w:pPr>
        <w:widowControl w:val="0"/>
        <w:suppressAutoHyphens/>
        <w:autoSpaceDN w:val="0"/>
        <w:textAlignment w:val="baseline"/>
        <w:rPr>
          <w:rFonts w:eastAsia="Lucida Sans Unicode" w:cs="Tahoma"/>
          <w:b/>
          <w:kern w:val="3"/>
        </w:rPr>
      </w:pPr>
      <w:r w:rsidRPr="00B11FED">
        <w:rPr>
          <w:rFonts w:eastAsia="Lucida Sans Unicode" w:cs="Tahoma"/>
          <w:b/>
          <w:kern w:val="3"/>
        </w:rPr>
        <w:t>ПРЕДСЕДАТЕЛ: /п/</w:t>
      </w:r>
    </w:p>
    <w:p w:rsidR="0009342A" w:rsidRPr="00B11FED" w:rsidRDefault="0009342A" w:rsidP="0009342A">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                                        / Гочо Гочев /</w:t>
      </w:r>
    </w:p>
    <w:p w:rsidR="0009342A" w:rsidRPr="00B11FED" w:rsidRDefault="0009342A" w:rsidP="0009342A">
      <w:pPr>
        <w:widowControl w:val="0"/>
        <w:suppressAutoHyphens/>
        <w:autoSpaceDN w:val="0"/>
        <w:textAlignment w:val="baseline"/>
        <w:rPr>
          <w:rFonts w:eastAsia="Lucida Sans Unicode" w:cs="Tahoma"/>
          <w:b/>
          <w:kern w:val="3"/>
        </w:rPr>
      </w:pPr>
      <w:r w:rsidRPr="00B11FED">
        <w:rPr>
          <w:rFonts w:eastAsia="Lucida Sans Unicode" w:cs="Tahoma"/>
          <w:b/>
          <w:kern w:val="3"/>
        </w:rPr>
        <w:t>ПРОТОКОЛИСТ: /п/</w:t>
      </w:r>
    </w:p>
    <w:p w:rsidR="0009342A" w:rsidRPr="00B11FED" w:rsidRDefault="0009342A" w:rsidP="0009342A">
      <w:pPr>
        <w:rPr>
          <w:rFonts w:ascii="Verdana" w:hAnsi="Verdana"/>
          <w:b/>
          <w:lang w:val="en-US"/>
        </w:rPr>
      </w:pPr>
      <w:r w:rsidRPr="00B11FED">
        <w:rPr>
          <w:rFonts w:eastAsia="Lucida Sans Unicode" w:cs="Tahoma"/>
          <w:b/>
          <w:kern w:val="3"/>
        </w:rPr>
        <w:t xml:space="preserve">                                        / Иванка Рачева – Генчева /</w:t>
      </w:r>
    </w:p>
    <w:p w:rsidR="0009342A" w:rsidRPr="00291ECD" w:rsidRDefault="0009342A" w:rsidP="0009342A">
      <w:pPr>
        <w:ind w:right="1"/>
        <w:rPr>
          <w:rFonts w:ascii="Verdana" w:hAnsi="Verdana"/>
          <w:b/>
          <w:lang w:val="en-US"/>
        </w:rPr>
      </w:pPr>
    </w:p>
    <w:p w:rsidR="0009342A" w:rsidRDefault="0009342A" w:rsidP="0009342A">
      <w:pPr>
        <w:jc w:val="center"/>
        <w:rPr>
          <w:rFonts w:ascii="Verdana" w:hAnsi="Verdana"/>
          <w:b/>
          <w:lang w:val="en-US"/>
        </w:rPr>
      </w:pPr>
    </w:p>
    <w:p w:rsidR="0009342A" w:rsidRDefault="0009342A" w:rsidP="0009342A">
      <w:pPr>
        <w:jc w:val="center"/>
        <w:rPr>
          <w:rFonts w:ascii="Verdana" w:hAnsi="Verdana"/>
          <w:b/>
          <w:lang w:val="en-US"/>
        </w:rPr>
      </w:pPr>
    </w:p>
    <w:p w:rsidR="0009342A" w:rsidRDefault="0009342A" w:rsidP="0009342A">
      <w:pPr>
        <w:jc w:val="center"/>
        <w:rPr>
          <w:rFonts w:ascii="Verdana" w:hAnsi="Verdana"/>
          <w:b/>
          <w:lang w:val="en-US"/>
        </w:rPr>
      </w:pPr>
    </w:p>
    <w:p w:rsidR="0009342A" w:rsidRDefault="0009342A" w:rsidP="0009342A">
      <w:pPr>
        <w:jc w:val="center"/>
        <w:rPr>
          <w:rFonts w:ascii="Verdana" w:hAnsi="Verdana"/>
          <w:b/>
          <w:lang w:val="en-US"/>
        </w:rPr>
      </w:pPr>
    </w:p>
    <w:p w:rsidR="0009342A" w:rsidRDefault="0009342A" w:rsidP="0009342A">
      <w:pPr>
        <w:jc w:val="center"/>
        <w:rPr>
          <w:rFonts w:ascii="Verdana" w:hAnsi="Verdana"/>
          <w:b/>
          <w:lang w:val="en-US"/>
        </w:rPr>
      </w:pPr>
    </w:p>
    <w:p w:rsidR="0009342A" w:rsidRDefault="0009342A" w:rsidP="0009342A">
      <w:pPr>
        <w:jc w:val="center"/>
        <w:rPr>
          <w:rFonts w:ascii="Verdana" w:hAnsi="Verdana"/>
          <w:b/>
          <w:lang w:val="en-US"/>
        </w:rPr>
      </w:pPr>
    </w:p>
    <w:p w:rsidR="0009342A" w:rsidRDefault="0009342A" w:rsidP="0009342A">
      <w:pPr>
        <w:jc w:val="center"/>
        <w:rPr>
          <w:rFonts w:ascii="Verdana" w:hAnsi="Verdana"/>
          <w:b/>
          <w:lang w:val="en-US"/>
        </w:rPr>
      </w:pPr>
    </w:p>
    <w:p w:rsidR="0009342A" w:rsidRDefault="0009342A" w:rsidP="0009342A">
      <w:pPr>
        <w:jc w:val="center"/>
        <w:rPr>
          <w:rFonts w:ascii="Verdana" w:hAnsi="Verdana"/>
          <w:b/>
          <w:lang w:val="en-US"/>
        </w:rPr>
      </w:pPr>
    </w:p>
    <w:p w:rsidR="0009342A" w:rsidRDefault="0009342A" w:rsidP="0009342A">
      <w:pPr>
        <w:jc w:val="center"/>
        <w:rPr>
          <w:rFonts w:ascii="Verdana" w:hAnsi="Verdana"/>
          <w:b/>
          <w:lang w:val="en-US"/>
        </w:rPr>
      </w:pPr>
    </w:p>
    <w:p w:rsidR="0009342A" w:rsidRDefault="0009342A" w:rsidP="0009342A">
      <w:pPr>
        <w:jc w:val="center"/>
        <w:rPr>
          <w:rFonts w:ascii="Verdana" w:hAnsi="Verdana"/>
          <w:b/>
          <w:lang w:val="en-US"/>
        </w:rPr>
      </w:pPr>
    </w:p>
    <w:p w:rsidR="0009342A" w:rsidRDefault="0009342A" w:rsidP="0009342A">
      <w:pPr>
        <w:jc w:val="center"/>
        <w:rPr>
          <w:rFonts w:ascii="Verdana" w:hAnsi="Verdana"/>
          <w:b/>
          <w:lang w:val="en-US"/>
        </w:rPr>
      </w:pPr>
    </w:p>
    <w:p w:rsidR="0009342A" w:rsidRDefault="0009342A" w:rsidP="0009342A">
      <w:pPr>
        <w:jc w:val="center"/>
        <w:rPr>
          <w:rFonts w:ascii="Verdana" w:hAnsi="Verdana"/>
          <w:b/>
          <w:lang w:val="en-US"/>
        </w:rPr>
      </w:pPr>
    </w:p>
    <w:p w:rsidR="0009342A" w:rsidRDefault="0009342A" w:rsidP="0009342A">
      <w:pPr>
        <w:jc w:val="center"/>
        <w:rPr>
          <w:rFonts w:ascii="Verdana" w:hAnsi="Verdana"/>
          <w:b/>
          <w:lang w:val="en-US"/>
        </w:rPr>
      </w:pPr>
    </w:p>
    <w:p w:rsidR="0009342A" w:rsidRDefault="0009342A" w:rsidP="0009342A">
      <w:pPr>
        <w:jc w:val="center"/>
        <w:rPr>
          <w:rFonts w:ascii="Verdana" w:hAnsi="Verdana"/>
          <w:b/>
          <w:lang w:val="en-US"/>
        </w:rPr>
      </w:pPr>
    </w:p>
    <w:p w:rsidR="0009342A" w:rsidRDefault="0009342A" w:rsidP="0009342A">
      <w:pPr>
        <w:jc w:val="center"/>
        <w:rPr>
          <w:rFonts w:ascii="Verdana" w:hAnsi="Verdana"/>
          <w:b/>
          <w:lang w:val="en-US"/>
        </w:rPr>
      </w:pPr>
    </w:p>
    <w:p w:rsidR="0009342A" w:rsidRDefault="0009342A" w:rsidP="0009342A">
      <w:pPr>
        <w:jc w:val="center"/>
        <w:rPr>
          <w:rFonts w:ascii="Verdana" w:hAnsi="Verdana"/>
          <w:b/>
          <w:lang w:val="en-US"/>
        </w:rPr>
      </w:pPr>
    </w:p>
    <w:p w:rsidR="0009342A" w:rsidRDefault="0009342A" w:rsidP="0009342A">
      <w:pPr>
        <w:jc w:val="center"/>
        <w:rPr>
          <w:rFonts w:ascii="Verdana" w:hAnsi="Verdana"/>
          <w:b/>
          <w:lang w:val="en-US"/>
        </w:rPr>
      </w:pPr>
    </w:p>
    <w:p w:rsidR="0009342A" w:rsidRDefault="0009342A" w:rsidP="0009342A">
      <w:pPr>
        <w:jc w:val="center"/>
        <w:rPr>
          <w:rFonts w:ascii="Verdana" w:hAnsi="Verdana"/>
          <w:b/>
          <w:lang w:val="en-US"/>
        </w:rPr>
      </w:pPr>
    </w:p>
    <w:p w:rsidR="00BC3C22" w:rsidRDefault="00BC3C22" w:rsidP="0009342A">
      <w:pPr>
        <w:jc w:val="center"/>
        <w:rPr>
          <w:rFonts w:ascii="Verdana" w:hAnsi="Verdana"/>
          <w:b/>
          <w:lang w:val="en-US"/>
        </w:rPr>
      </w:pPr>
    </w:p>
    <w:p w:rsidR="00BC3C22" w:rsidRDefault="00BC3C22" w:rsidP="0009342A">
      <w:pPr>
        <w:jc w:val="center"/>
        <w:rPr>
          <w:rFonts w:ascii="Verdana" w:hAnsi="Verdana"/>
          <w:b/>
          <w:lang w:val="en-US"/>
        </w:rPr>
      </w:pPr>
    </w:p>
    <w:p w:rsidR="00BC3C22" w:rsidRDefault="00BC3C22" w:rsidP="0009342A">
      <w:pPr>
        <w:jc w:val="center"/>
        <w:rPr>
          <w:rFonts w:ascii="Verdana" w:hAnsi="Verdana"/>
          <w:b/>
          <w:lang w:val="en-US"/>
        </w:rPr>
      </w:pPr>
    </w:p>
    <w:p w:rsidR="00BC3C22" w:rsidRDefault="00BC3C22" w:rsidP="0009342A">
      <w:pPr>
        <w:jc w:val="center"/>
        <w:rPr>
          <w:rFonts w:ascii="Verdana" w:hAnsi="Verdana"/>
          <w:b/>
          <w:lang w:val="en-US"/>
        </w:rPr>
      </w:pPr>
    </w:p>
    <w:p w:rsidR="00BC3C22" w:rsidRDefault="00BC3C22" w:rsidP="0009342A">
      <w:pPr>
        <w:jc w:val="center"/>
        <w:rPr>
          <w:rFonts w:ascii="Verdana" w:hAnsi="Verdana"/>
          <w:b/>
          <w:lang w:val="en-US"/>
        </w:rPr>
      </w:pPr>
    </w:p>
    <w:p w:rsidR="00BC3C22" w:rsidRDefault="00BC3C22" w:rsidP="0009342A">
      <w:pPr>
        <w:jc w:val="center"/>
        <w:rPr>
          <w:rFonts w:ascii="Verdana" w:hAnsi="Verdana"/>
          <w:b/>
          <w:lang w:val="en-US"/>
        </w:rPr>
      </w:pPr>
    </w:p>
    <w:p w:rsidR="00BC3C22" w:rsidRDefault="00BC3C22" w:rsidP="0009342A">
      <w:pPr>
        <w:jc w:val="center"/>
        <w:rPr>
          <w:rFonts w:ascii="Verdana" w:hAnsi="Verdana"/>
          <w:b/>
          <w:lang w:val="en-US"/>
        </w:rPr>
      </w:pPr>
    </w:p>
    <w:p w:rsidR="00BC3C22" w:rsidRDefault="00BC3C22" w:rsidP="0009342A">
      <w:pPr>
        <w:jc w:val="center"/>
        <w:rPr>
          <w:rFonts w:ascii="Verdana" w:hAnsi="Verdana"/>
          <w:b/>
          <w:lang w:val="en-US"/>
        </w:rPr>
      </w:pPr>
    </w:p>
    <w:p w:rsidR="00BC3C22" w:rsidRDefault="00BC3C22" w:rsidP="0009342A">
      <w:pPr>
        <w:jc w:val="center"/>
        <w:rPr>
          <w:rFonts w:ascii="Verdana" w:hAnsi="Verdana"/>
          <w:b/>
          <w:lang w:val="en-US"/>
        </w:rPr>
      </w:pPr>
    </w:p>
    <w:p w:rsidR="00BC3C22" w:rsidRDefault="00BC3C22" w:rsidP="0009342A">
      <w:pPr>
        <w:jc w:val="center"/>
        <w:rPr>
          <w:rFonts w:ascii="Verdana" w:hAnsi="Verdana"/>
          <w:b/>
          <w:lang w:val="en-US"/>
        </w:rPr>
      </w:pPr>
    </w:p>
    <w:p w:rsidR="0009342A" w:rsidRDefault="0009342A" w:rsidP="0009342A">
      <w:pPr>
        <w:jc w:val="center"/>
        <w:rPr>
          <w:rFonts w:ascii="Verdana" w:hAnsi="Verdana"/>
          <w:b/>
          <w:lang w:val="en-US"/>
        </w:rPr>
      </w:pPr>
    </w:p>
    <w:p w:rsidR="0009342A" w:rsidRPr="0009342A" w:rsidRDefault="0009342A" w:rsidP="0009342A">
      <w:pPr>
        <w:rPr>
          <w:rFonts w:eastAsia="Lucida Sans Unicode" w:cs="Tahoma"/>
          <w:b/>
          <w:kern w:val="3"/>
          <w:sz w:val="28"/>
          <w:szCs w:val="28"/>
          <w:u w:val="single"/>
          <w:lang w:val="en-US"/>
        </w:rPr>
      </w:pPr>
      <w:proofErr w:type="spellStart"/>
      <w:r w:rsidRPr="0009342A">
        <w:rPr>
          <w:rFonts w:eastAsia="Lucida Sans Unicode" w:cs="Tahoma"/>
          <w:b/>
          <w:kern w:val="3"/>
          <w:sz w:val="28"/>
          <w:szCs w:val="28"/>
          <w:u w:val="single"/>
          <w:lang w:val="ru-RU"/>
        </w:rPr>
        <w:t>Препис</w:t>
      </w:r>
      <w:proofErr w:type="spellEnd"/>
      <w:r w:rsidRPr="0009342A">
        <w:rPr>
          <w:rFonts w:eastAsia="Lucida Sans Unicode" w:cs="Tahoma"/>
          <w:b/>
          <w:kern w:val="3"/>
          <w:sz w:val="28"/>
          <w:szCs w:val="28"/>
          <w:u w:val="single"/>
          <w:lang w:val="ru-RU"/>
        </w:rPr>
        <w:t xml:space="preserve"> – извлечение!</w:t>
      </w:r>
    </w:p>
    <w:p w:rsidR="0009342A" w:rsidRPr="008618E3" w:rsidRDefault="0009342A" w:rsidP="0009342A">
      <w:pPr>
        <w:jc w:val="both"/>
        <w:rPr>
          <w:sz w:val="16"/>
          <w:szCs w:val="16"/>
          <w:lang w:val="en-GB"/>
        </w:rPr>
      </w:pPr>
    </w:p>
    <w:p w:rsidR="0009342A" w:rsidRPr="008618E3" w:rsidRDefault="0009342A" w:rsidP="0009342A">
      <w:pPr>
        <w:ind w:left="2820" w:firstLine="12"/>
        <w:jc w:val="both"/>
        <w:rPr>
          <w:sz w:val="32"/>
          <w:szCs w:val="32"/>
          <w:lang w:val="en-US"/>
        </w:rPr>
      </w:pPr>
      <w:r w:rsidRPr="008618E3">
        <w:rPr>
          <w:sz w:val="36"/>
          <w:szCs w:val="36"/>
        </w:rPr>
        <w:t xml:space="preserve">    </w:t>
      </w:r>
      <w:r w:rsidRPr="008618E3">
        <w:rPr>
          <w:sz w:val="36"/>
          <w:szCs w:val="36"/>
          <w:lang w:val="en-US"/>
        </w:rPr>
        <w:t xml:space="preserve"> </w:t>
      </w:r>
      <w:r w:rsidRPr="008618E3">
        <w:rPr>
          <w:sz w:val="36"/>
          <w:szCs w:val="36"/>
        </w:rPr>
        <w:t xml:space="preserve"> </w:t>
      </w:r>
      <w:r w:rsidRPr="008618E3">
        <w:rPr>
          <w:sz w:val="32"/>
          <w:szCs w:val="32"/>
        </w:rPr>
        <w:t>Р Е Ш Е Н И Е  № 1</w:t>
      </w:r>
      <w:r>
        <w:rPr>
          <w:sz w:val="32"/>
          <w:szCs w:val="32"/>
        </w:rPr>
        <w:t>70</w:t>
      </w:r>
    </w:p>
    <w:p w:rsidR="0009342A" w:rsidRPr="008618E3" w:rsidRDefault="0009342A" w:rsidP="0009342A">
      <w:pPr>
        <w:ind w:firstLine="720"/>
        <w:jc w:val="center"/>
        <w:rPr>
          <w:sz w:val="32"/>
          <w:szCs w:val="32"/>
        </w:rPr>
      </w:pPr>
      <w:proofErr w:type="gramStart"/>
      <w:r w:rsidRPr="008618E3">
        <w:rPr>
          <w:sz w:val="32"/>
          <w:szCs w:val="32"/>
          <w:lang w:val="en-US"/>
        </w:rPr>
        <w:t>2</w:t>
      </w:r>
      <w:r>
        <w:rPr>
          <w:sz w:val="32"/>
          <w:szCs w:val="32"/>
          <w:lang w:val="en-US"/>
        </w:rPr>
        <w:t>6</w:t>
      </w:r>
      <w:r w:rsidRPr="008618E3">
        <w:rPr>
          <w:sz w:val="32"/>
          <w:szCs w:val="32"/>
        </w:rPr>
        <w:t>.1</w:t>
      </w:r>
      <w:r>
        <w:rPr>
          <w:sz w:val="32"/>
          <w:szCs w:val="32"/>
          <w:lang w:val="en-US"/>
        </w:rPr>
        <w:t>1</w:t>
      </w:r>
      <w:r w:rsidRPr="008618E3">
        <w:rPr>
          <w:sz w:val="32"/>
          <w:szCs w:val="32"/>
        </w:rPr>
        <w:t>.2020 г.</w:t>
      </w:r>
      <w:proofErr w:type="gramEnd"/>
    </w:p>
    <w:p w:rsidR="0009342A" w:rsidRPr="008618E3" w:rsidRDefault="0009342A" w:rsidP="0009342A">
      <w:pPr>
        <w:jc w:val="center"/>
        <w:rPr>
          <w:sz w:val="32"/>
          <w:szCs w:val="32"/>
        </w:rPr>
      </w:pPr>
      <w:r w:rsidRPr="008618E3">
        <w:rPr>
          <w:sz w:val="32"/>
          <w:szCs w:val="32"/>
        </w:rPr>
        <w:t xml:space="preserve">        / Протокол № </w:t>
      </w:r>
      <w:r w:rsidRPr="008618E3">
        <w:rPr>
          <w:sz w:val="32"/>
          <w:szCs w:val="32"/>
          <w:lang w:val="en-US"/>
        </w:rPr>
        <w:t>1</w:t>
      </w:r>
      <w:r>
        <w:rPr>
          <w:sz w:val="32"/>
          <w:szCs w:val="32"/>
          <w:lang w:val="en-US"/>
        </w:rPr>
        <w:t>4</w:t>
      </w:r>
      <w:r w:rsidRPr="008618E3">
        <w:rPr>
          <w:sz w:val="32"/>
          <w:szCs w:val="32"/>
        </w:rPr>
        <w:t xml:space="preserve"> /</w:t>
      </w:r>
    </w:p>
    <w:p w:rsidR="0009342A" w:rsidRPr="008618E3" w:rsidRDefault="0009342A" w:rsidP="0009342A">
      <w:pPr>
        <w:jc w:val="center"/>
        <w:rPr>
          <w:sz w:val="16"/>
          <w:szCs w:val="16"/>
        </w:rPr>
      </w:pPr>
    </w:p>
    <w:p w:rsidR="0009342A" w:rsidRDefault="0009342A" w:rsidP="0009342A">
      <w:pPr>
        <w:ind w:firstLine="708"/>
        <w:jc w:val="both"/>
        <w:rPr>
          <w:rFonts w:ascii="Cambria" w:eastAsiaTheme="minorHAnsi" w:hAnsi="Cambria" w:cstheme="minorBidi"/>
          <w:sz w:val="26"/>
          <w:szCs w:val="26"/>
          <w:lang w:eastAsia="en-US"/>
        </w:rPr>
      </w:pPr>
      <w:r w:rsidRPr="008618E3">
        <w:rPr>
          <w:b/>
          <w:bCs/>
          <w:sz w:val="28"/>
          <w:szCs w:val="28"/>
          <w:u w:val="single"/>
          <w:lang w:val="ru-RU"/>
        </w:rPr>
        <w:t>ОТНОСНО</w:t>
      </w:r>
      <w:r w:rsidRPr="008618E3">
        <w:rPr>
          <w:b/>
          <w:bCs/>
          <w:u w:val="single"/>
          <w:lang w:val="ru-RU"/>
        </w:rPr>
        <w:t>:</w:t>
      </w:r>
      <w:r w:rsidRPr="008618E3">
        <w:rPr>
          <w:sz w:val="26"/>
          <w:szCs w:val="26"/>
        </w:rPr>
        <w:t xml:space="preserve"> </w:t>
      </w:r>
      <w:r w:rsidRPr="008618E3">
        <w:rPr>
          <w:kern w:val="3"/>
        </w:rPr>
        <w:t xml:space="preserve">Предложение  </w:t>
      </w:r>
      <w:r w:rsidRPr="008618E3">
        <w:rPr>
          <w:rFonts w:eastAsiaTheme="minorHAnsi"/>
          <w:lang w:eastAsia="en-US"/>
        </w:rPr>
        <w:t>с вносител Кмета на Община Гурково</w:t>
      </w:r>
      <w:r w:rsidRPr="008618E3">
        <w:rPr>
          <w:rFonts w:asciiTheme="minorHAnsi" w:eastAsiaTheme="minorHAnsi" w:hAnsiTheme="minorHAnsi" w:cstheme="minorBidi"/>
          <w:sz w:val="22"/>
          <w:szCs w:val="22"/>
          <w:lang w:eastAsia="en-US"/>
        </w:rPr>
        <w:t xml:space="preserve"> </w:t>
      </w:r>
      <w:r w:rsidRPr="008618E3">
        <w:rPr>
          <w:kern w:val="3"/>
        </w:rPr>
        <w:t>с  вх. №  ОС</w:t>
      </w:r>
      <w:r w:rsidRPr="008618E3">
        <w:rPr>
          <w:kern w:val="3"/>
          <w:lang w:val="en-US"/>
        </w:rPr>
        <w:t xml:space="preserve"> </w:t>
      </w:r>
      <w:r w:rsidRPr="008618E3">
        <w:rPr>
          <w:rFonts w:ascii="Cambria" w:eastAsiaTheme="minorHAnsi" w:hAnsi="Cambria" w:cstheme="minorBidi"/>
          <w:sz w:val="26"/>
          <w:szCs w:val="26"/>
          <w:lang w:eastAsia="en-US"/>
        </w:rPr>
        <w:t xml:space="preserve"> </w:t>
      </w:r>
      <w:r w:rsidRPr="001C1E14">
        <w:rPr>
          <w:rFonts w:eastAsia="Calibri"/>
        </w:rPr>
        <w:t>–  241  /  17.11.2020 г.  – п</w:t>
      </w:r>
      <w:r w:rsidRPr="001C1E14">
        <w:rPr>
          <w:rFonts w:eastAsia="Calibri"/>
          <w:lang w:eastAsia="en-US"/>
        </w:rPr>
        <w:t>риемане Годишна програма за развитие на читалищната дейност  в община Гурково за 2021 година</w:t>
      </w:r>
      <w:r w:rsidRPr="008618E3">
        <w:rPr>
          <w:rFonts w:ascii="Cambria" w:eastAsiaTheme="minorHAnsi" w:hAnsi="Cambria" w:cstheme="minorBidi"/>
          <w:sz w:val="26"/>
          <w:szCs w:val="26"/>
          <w:lang w:eastAsia="en-US"/>
        </w:rPr>
        <w:t xml:space="preserve"> </w:t>
      </w:r>
    </w:p>
    <w:p w:rsidR="0009342A" w:rsidRPr="001C1E14" w:rsidRDefault="0009342A" w:rsidP="0009342A">
      <w:pPr>
        <w:jc w:val="both"/>
        <w:rPr>
          <w:lang w:eastAsia="en-US"/>
        </w:rPr>
      </w:pPr>
    </w:p>
    <w:p w:rsidR="0009342A" w:rsidRPr="001C1E14" w:rsidRDefault="0009342A" w:rsidP="0009342A">
      <w:pPr>
        <w:ind w:firstLine="708"/>
        <w:jc w:val="both"/>
        <w:rPr>
          <w:lang w:eastAsia="en-US"/>
        </w:rPr>
      </w:pPr>
      <w:r w:rsidRPr="005151A7">
        <w:rPr>
          <w:b/>
          <w:bCs/>
          <w:sz w:val="28"/>
          <w:szCs w:val="28"/>
          <w:u w:val="single"/>
        </w:rPr>
        <w:t>МОТИВИ</w:t>
      </w:r>
      <w:r>
        <w:rPr>
          <w:b/>
          <w:bCs/>
          <w:sz w:val="28"/>
          <w:szCs w:val="28"/>
          <w:u w:val="single"/>
        </w:rPr>
        <w:t>:</w:t>
      </w:r>
      <w:r>
        <w:rPr>
          <w:b/>
          <w:bCs/>
          <w:sz w:val="28"/>
          <w:szCs w:val="28"/>
        </w:rPr>
        <w:t xml:space="preserve"> </w:t>
      </w:r>
      <w:r w:rsidRPr="001C1E14">
        <w:rPr>
          <w:lang w:eastAsia="en-US"/>
        </w:rPr>
        <w:t>П</w:t>
      </w:r>
      <w:proofErr w:type="spellStart"/>
      <w:r w:rsidRPr="001C1E14">
        <w:rPr>
          <w:lang w:val="ru-RU" w:eastAsia="en-US"/>
        </w:rPr>
        <w:t>редседателите</w:t>
      </w:r>
      <w:proofErr w:type="spellEnd"/>
      <w:r w:rsidRPr="001C1E14">
        <w:rPr>
          <w:lang w:val="ru-RU" w:eastAsia="en-US"/>
        </w:rPr>
        <w:t xml:space="preserve"> на </w:t>
      </w:r>
      <w:proofErr w:type="spellStart"/>
      <w:r w:rsidRPr="001C1E14">
        <w:rPr>
          <w:lang w:val="ru-RU" w:eastAsia="en-US"/>
        </w:rPr>
        <w:t>народните</w:t>
      </w:r>
      <w:proofErr w:type="spellEnd"/>
      <w:r w:rsidRPr="001C1E14">
        <w:rPr>
          <w:lang w:val="ru-RU" w:eastAsia="en-US"/>
        </w:rPr>
        <w:t xml:space="preserve"> </w:t>
      </w:r>
      <w:proofErr w:type="spellStart"/>
      <w:r w:rsidRPr="001C1E14">
        <w:rPr>
          <w:lang w:val="ru-RU" w:eastAsia="en-US"/>
        </w:rPr>
        <w:t>читалища</w:t>
      </w:r>
      <w:proofErr w:type="spellEnd"/>
      <w:r w:rsidRPr="001C1E14">
        <w:rPr>
          <w:lang w:val="ru-RU" w:eastAsia="en-US"/>
        </w:rPr>
        <w:t xml:space="preserve"> на </w:t>
      </w:r>
      <w:proofErr w:type="spellStart"/>
      <w:r w:rsidRPr="001C1E14">
        <w:rPr>
          <w:lang w:val="ru-RU" w:eastAsia="en-US"/>
        </w:rPr>
        <w:t>територията</w:t>
      </w:r>
      <w:proofErr w:type="spellEnd"/>
      <w:r w:rsidRPr="001C1E14">
        <w:rPr>
          <w:lang w:val="ru-RU" w:eastAsia="en-US"/>
        </w:rPr>
        <w:t xml:space="preserve"> на </w:t>
      </w:r>
      <w:r w:rsidRPr="001C1E14">
        <w:rPr>
          <w:lang w:eastAsia="en-US"/>
        </w:rPr>
        <w:t>О</w:t>
      </w:r>
      <w:proofErr w:type="spellStart"/>
      <w:r w:rsidRPr="001C1E14">
        <w:rPr>
          <w:lang w:val="ru-RU" w:eastAsia="en-US"/>
        </w:rPr>
        <w:t>бщина</w:t>
      </w:r>
      <w:proofErr w:type="spellEnd"/>
      <w:r w:rsidRPr="001C1E14">
        <w:rPr>
          <w:lang w:val="ru-RU" w:eastAsia="en-US"/>
        </w:rPr>
        <w:t xml:space="preserve"> </w:t>
      </w:r>
      <w:r w:rsidRPr="001C1E14">
        <w:rPr>
          <w:lang w:eastAsia="en-US"/>
        </w:rPr>
        <w:t xml:space="preserve">Гурково </w:t>
      </w:r>
      <w:r w:rsidRPr="001C1E14">
        <w:rPr>
          <w:lang w:val="ru-RU" w:eastAsia="en-US"/>
        </w:rPr>
        <w:t xml:space="preserve">ежегодно в срок до 10 </w:t>
      </w:r>
      <w:proofErr w:type="spellStart"/>
      <w:r w:rsidRPr="001C1E14">
        <w:rPr>
          <w:lang w:val="ru-RU" w:eastAsia="en-US"/>
        </w:rPr>
        <w:t>ноември</w:t>
      </w:r>
      <w:proofErr w:type="spellEnd"/>
      <w:r w:rsidRPr="001C1E14">
        <w:rPr>
          <w:lang w:val="ru-RU" w:eastAsia="en-US"/>
        </w:rPr>
        <w:t xml:space="preserve"> представят на </w:t>
      </w:r>
      <w:proofErr w:type="spellStart"/>
      <w:r w:rsidRPr="001C1E14">
        <w:rPr>
          <w:lang w:val="ru-RU" w:eastAsia="en-US"/>
        </w:rPr>
        <w:t>кмета</w:t>
      </w:r>
      <w:proofErr w:type="spellEnd"/>
      <w:r w:rsidRPr="001C1E14">
        <w:rPr>
          <w:lang w:val="ru-RU" w:eastAsia="en-US"/>
        </w:rPr>
        <w:t xml:space="preserve"> </w:t>
      </w:r>
      <w:r w:rsidRPr="001C1E14">
        <w:rPr>
          <w:lang w:eastAsia="en-US"/>
        </w:rPr>
        <w:t xml:space="preserve">на общината </w:t>
      </w:r>
      <w:r w:rsidRPr="001C1E14">
        <w:rPr>
          <w:lang w:val="ru-RU" w:eastAsia="en-US"/>
        </w:rPr>
        <w:t xml:space="preserve">предложения за </w:t>
      </w:r>
      <w:proofErr w:type="spellStart"/>
      <w:r w:rsidRPr="001C1E14">
        <w:rPr>
          <w:lang w:val="ru-RU" w:eastAsia="en-US"/>
        </w:rPr>
        <w:t>своята</w:t>
      </w:r>
      <w:proofErr w:type="spellEnd"/>
      <w:r w:rsidRPr="001C1E14">
        <w:rPr>
          <w:lang w:val="ru-RU" w:eastAsia="en-US"/>
        </w:rPr>
        <w:t xml:space="preserve"> </w:t>
      </w:r>
      <w:proofErr w:type="spellStart"/>
      <w:r w:rsidRPr="001C1E14">
        <w:rPr>
          <w:lang w:val="ru-RU" w:eastAsia="en-US"/>
        </w:rPr>
        <w:t>дейност</w:t>
      </w:r>
      <w:proofErr w:type="spellEnd"/>
      <w:r w:rsidRPr="001C1E14">
        <w:rPr>
          <w:lang w:val="ru-RU" w:eastAsia="en-US"/>
        </w:rPr>
        <w:t xml:space="preserve"> </w:t>
      </w:r>
      <w:proofErr w:type="spellStart"/>
      <w:r w:rsidRPr="001C1E14">
        <w:rPr>
          <w:lang w:val="ru-RU" w:eastAsia="en-US"/>
        </w:rPr>
        <w:t>през</w:t>
      </w:r>
      <w:proofErr w:type="spellEnd"/>
      <w:r w:rsidRPr="001C1E14">
        <w:rPr>
          <w:lang w:val="ru-RU" w:eastAsia="en-US"/>
        </w:rPr>
        <w:t xml:space="preserve"> </w:t>
      </w:r>
      <w:proofErr w:type="spellStart"/>
      <w:r w:rsidRPr="001C1E14">
        <w:rPr>
          <w:lang w:val="ru-RU" w:eastAsia="en-US"/>
        </w:rPr>
        <w:t>следващата</w:t>
      </w:r>
      <w:proofErr w:type="spellEnd"/>
      <w:r w:rsidRPr="001C1E14">
        <w:rPr>
          <w:lang w:val="ru-RU" w:eastAsia="en-US"/>
        </w:rPr>
        <w:t xml:space="preserve"> година</w:t>
      </w:r>
      <w:r w:rsidRPr="001C1E14">
        <w:rPr>
          <w:lang w:eastAsia="en-US"/>
        </w:rPr>
        <w:t>, както ги задължава разпоредбата на чл.26а ал.1 от Закона за народните читалища.</w:t>
      </w:r>
    </w:p>
    <w:p w:rsidR="0009342A" w:rsidRPr="001C1E14" w:rsidRDefault="0009342A" w:rsidP="0009342A">
      <w:pPr>
        <w:ind w:firstLine="708"/>
        <w:jc w:val="both"/>
        <w:rPr>
          <w:lang w:eastAsia="en-US"/>
        </w:rPr>
      </w:pPr>
      <w:r w:rsidRPr="001C1E14">
        <w:rPr>
          <w:lang w:eastAsia="en-US"/>
        </w:rPr>
        <w:t xml:space="preserve">В този срок  в Община Гурково постъпиха годишните програми за развитие на читалищната дейност на Народно читалище ”Войвода Генчо </w:t>
      </w:r>
      <w:proofErr w:type="spellStart"/>
      <w:r w:rsidRPr="001C1E14">
        <w:rPr>
          <w:lang w:eastAsia="en-US"/>
        </w:rPr>
        <w:t>Къргов</w:t>
      </w:r>
      <w:proofErr w:type="spellEnd"/>
      <w:r w:rsidRPr="001C1E14">
        <w:rPr>
          <w:lang w:eastAsia="en-US"/>
        </w:rPr>
        <w:t xml:space="preserve"> – 1920г.” гр. Гурково, Народно читалище ”Изгрев – 1924г.” с. Паничерево и Народно читалище ”Неделчо Попов – 1939г.” с. Конаре за 2021 година.</w:t>
      </w:r>
    </w:p>
    <w:p w:rsidR="0009342A" w:rsidRPr="001C1E14" w:rsidRDefault="0009342A" w:rsidP="0009342A">
      <w:pPr>
        <w:ind w:firstLine="708"/>
        <w:jc w:val="both"/>
        <w:rPr>
          <w:lang w:val="ru-RU" w:eastAsia="en-US"/>
        </w:rPr>
      </w:pPr>
      <w:r w:rsidRPr="001C1E14">
        <w:rPr>
          <w:lang w:eastAsia="en-US"/>
        </w:rPr>
        <w:t>Въз основа на така представените програми</w:t>
      </w:r>
      <w:r w:rsidRPr="001C1E14">
        <w:rPr>
          <w:lang w:val="ru-RU" w:eastAsia="en-US"/>
        </w:rPr>
        <w:t xml:space="preserve"> на </w:t>
      </w:r>
      <w:proofErr w:type="spellStart"/>
      <w:r w:rsidRPr="001C1E14">
        <w:rPr>
          <w:lang w:val="ru-RU" w:eastAsia="en-US"/>
        </w:rPr>
        <w:t>читалищата</w:t>
      </w:r>
      <w:proofErr w:type="spellEnd"/>
      <w:r w:rsidRPr="001C1E14">
        <w:rPr>
          <w:lang w:val="ru-RU" w:eastAsia="en-US"/>
        </w:rPr>
        <w:t xml:space="preserve"> е </w:t>
      </w:r>
      <w:proofErr w:type="spellStart"/>
      <w:r w:rsidRPr="001C1E14">
        <w:rPr>
          <w:lang w:val="ru-RU" w:eastAsia="en-US"/>
        </w:rPr>
        <w:t>изготвена</w:t>
      </w:r>
      <w:proofErr w:type="spellEnd"/>
      <w:r w:rsidRPr="001C1E14">
        <w:rPr>
          <w:lang w:val="ru-RU" w:eastAsia="en-US"/>
        </w:rPr>
        <w:t xml:space="preserve"> </w:t>
      </w:r>
      <w:r w:rsidRPr="001C1E14">
        <w:rPr>
          <w:lang w:eastAsia="en-US"/>
        </w:rPr>
        <w:t xml:space="preserve">и </w:t>
      </w:r>
      <w:proofErr w:type="spellStart"/>
      <w:r w:rsidRPr="001C1E14">
        <w:rPr>
          <w:lang w:val="ru-RU" w:eastAsia="en-US"/>
        </w:rPr>
        <w:t>годишната</w:t>
      </w:r>
      <w:proofErr w:type="spellEnd"/>
      <w:r w:rsidRPr="001C1E14">
        <w:rPr>
          <w:lang w:val="ru-RU" w:eastAsia="en-US"/>
        </w:rPr>
        <w:t xml:space="preserve"> </w:t>
      </w:r>
      <w:proofErr w:type="spellStart"/>
      <w:r w:rsidRPr="001C1E14">
        <w:rPr>
          <w:lang w:val="ru-RU" w:eastAsia="en-US"/>
        </w:rPr>
        <w:t>програма</w:t>
      </w:r>
      <w:proofErr w:type="spellEnd"/>
      <w:r w:rsidRPr="001C1E14">
        <w:rPr>
          <w:lang w:val="ru-RU" w:eastAsia="en-US"/>
        </w:rPr>
        <w:t xml:space="preserve"> за развитие на </w:t>
      </w:r>
      <w:proofErr w:type="spellStart"/>
      <w:r w:rsidRPr="001C1E14">
        <w:rPr>
          <w:lang w:val="ru-RU" w:eastAsia="en-US"/>
        </w:rPr>
        <w:t>читалищната</w:t>
      </w:r>
      <w:proofErr w:type="spellEnd"/>
      <w:r w:rsidRPr="001C1E14">
        <w:rPr>
          <w:lang w:val="ru-RU" w:eastAsia="en-US"/>
        </w:rPr>
        <w:t xml:space="preserve"> </w:t>
      </w:r>
      <w:proofErr w:type="spellStart"/>
      <w:r w:rsidRPr="001C1E14">
        <w:rPr>
          <w:lang w:val="ru-RU" w:eastAsia="en-US"/>
        </w:rPr>
        <w:t>дейност</w:t>
      </w:r>
      <w:proofErr w:type="spellEnd"/>
      <w:r w:rsidRPr="001C1E14">
        <w:rPr>
          <w:lang w:val="ru-RU" w:eastAsia="en-US"/>
        </w:rPr>
        <w:t xml:space="preserve"> в </w:t>
      </w:r>
      <w:r w:rsidRPr="001C1E14">
        <w:rPr>
          <w:lang w:eastAsia="en-US"/>
        </w:rPr>
        <w:t>О</w:t>
      </w:r>
      <w:proofErr w:type="spellStart"/>
      <w:r w:rsidRPr="001C1E14">
        <w:rPr>
          <w:lang w:val="ru-RU" w:eastAsia="en-US"/>
        </w:rPr>
        <w:t>бщина</w:t>
      </w:r>
      <w:proofErr w:type="spellEnd"/>
      <w:r w:rsidRPr="001C1E14">
        <w:rPr>
          <w:lang w:eastAsia="en-US"/>
        </w:rPr>
        <w:t xml:space="preserve"> Гурково</w:t>
      </w:r>
      <w:r w:rsidRPr="001C1E14">
        <w:rPr>
          <w:lang w:val="ru-RU" w:eastAsia="en-US"/>
        </w:rPr>
        <w:t xml:space="preserve"> за 2021 година, </w:t>
      </w:r>
      <w:proofErr w:type="spellStart"/>
      <w:r w:rsidRPr="001C1E14">
        <w:rPr>
          <w:lang w:val="ru-RU" w:eastAsia="en-US"/>
        </w:rPr>
        <w:t>която</w:t>
      </w:r>
      <w:proofErr w:type="spellEnd"/>
      <w:r w:rsidRPr="001C1E14">
        <w:rPr>
          <w:lang w:val="ru-RU" w:eastAsia="en-US"/>
        </w:rPr>
        <w:t xml:space="preserve"> е приложена </w:t>
      </w:r>
      <w:proofErr w:type="spellStart"/>
      <w:r w:rsidRPr="001C1E14">
        <w:rPr>
          <w:lang w:val="ru-RU" w:eastAsia="en-US"/>
        </w:rPr>
        <w:t>като</w:t>
      </w:r>
      <w:proofErr w:type="spellEnd"/>
      <w:r w:rsidRPr="001C1E14">
        <w:rPr>
          <w:lang w:val="ru-RU" w:eastAsia="en-US"/>
        </w:rPr>
        <w:t xml:space="preserve"> </w:t>
      </w:r>
      <w:proofErr w:type="spellStart"/>
      <w:r w:rsidRPr="001C1E14">
        <w:rPr>
          <w:lang w:val="ru-RU" w:eastAsia="en-US"/>
        </w:rPr>
        <w:t>неразделна</w:t>
      </w:r>
      <w:proofErr w:type="spellEnd"/>
      <w:r w:rsidRPr="001C1E14">
        <w:rPr>
          <w:lang w:val="ru-RU" w:eastAsia="en-US"/>
        </w:rPr>
        <w:t xml:space="preserve"> част от </w:t>
      </w:r>
      <w:proofErr w:type="spellStart"/>
      <w:r w:rsidRPr="001C1E14">
        <w:rPr>
          <w:lang w:val="ru-RU" w:eastAsia="en-US"/>
        </w:rPr>
        <w:t>настоящото</w:t>
      </w:r>
      <w:proofErr w:type="spellEnd"/>
      <w:r w:rsidRPr="001C1E14">
        <w:rPr>
          <w:lang w:val="ru-RU" w:eastAsia="en-US"/>
        </w:rPr>
        <w:t xml:space="preserve"> предложение.                               </w:t>
      </w:r>
      <w:proofErr w:type="spellStart"/>
      <w:r w:rsidRPr="001C1E14">
        <w:rPr>
          <w:lang w:val="ru-RU" w:eastAsia="en-US"/>
        </w:rPr>
        <w:t>Програмата</w:t>
      </w:r>
      <w:proofErr w:type="spellEnd"/>
      <w:r w:rsidRPr="001C1E14">
        <w:rPr>
          <w:lang w:val="ru-RU" w:eastAsia="en-US"/>
        </w:rPr>
        <w:t xml:space="preserve"> </w:t>
      </w:r>
      <w:proofErr w:type="spellStart"/>
      <w:r w:rsidRPr="001C1E14">
        <w:rPr>
          <w:lang w:val="ru-RU" w:eastAsia="en-US"/>
        </w:rPr>
        <w:t>ще</w:t>
      </w:r>
      <w:proofErr w:type="spellEnd"/>
      <w:r w:rsidRPr="001C1E14">
        <w:rPr>
          <w:lang w:val="ru-RU" w:eastAsia="en-US"/>
        </w:rPr>
        <w:t xml:space="preserve"> </w:t>
      </w:r>
      <w:proofErr w:type="spellStart"/>
      <w:r w:rsidRPr="001C1E14">
        <w:rPr>
          <w:lang w:val="ru-RU" w:eastAsia="en-US"/>
        </w:rPr>
        <w:t>обоснове</w:t>
      </w:r>
      <w:proofErr w:type="spellEnd"/>
      <w:r w:rsidRPr="001C1E14">
        <w:rPr>
          <w:lang w:val="ru-RU" w:eastAsia="en-US"/>
        </w:rPr>
        <w:t xml:space="preserve"> и </w:t>
      </w:r>
      <w:proofErr w:type="spellStart"/>
      <w:r w:rsidRPr="001C1E14">
        <w:rPr>
          <w:lang w:val="ru-RU" w:eastAsia="en-US"/>
        </w:rPr>
        <w:t>подпомогне</w:t>
      </w:r>
      <w:proofErr w:type="spellEnd"/>
      <w:r w:rsidRPr="001C1E14">
        <w:rPr>
          <w:lang w:val="ru-RU" w:eastAsia="en-US"/>
        </w:rPr>
        <w:t xml:space="preserve"> </w:t>
      </w:r>
      <w:proofErr w:type="spellStart"/>
      <w:r w:rsidRPr="001C1E14">
        <w:rPr>
          <w:lang w:val="ru-RU" w:eastAsia="en-US"/>
        </w:rPr>
        <w:t>годишното</w:t>
      </w:r>
      <w:proofErr w:type="spellEnd"/>
      <w:r w:rsidRPr="001C1E14">
        <w:rPr>
          <w:lang w:val="ru-RU" w:eastAsia="en-US"/>
        </w:rPr>
        <w:t xml:space="preserve"> </w:t>
      </w:r>
      <w:proofErr w:type="spellStart"/>
      <w:r w:rsidRPr="001C1E14">
        <w:rPr>
          <w:lang w:val="ru-RU" w:eastAsia="en-US"/>
        </w:rPr>
        <w:t>планиране</w:t>
      </w:r>
      <w:proofErr w:type="spellEnd"/>
      <w:r w:rsidRPr="001C1E14">
        <w:rPr>
          <w:lang w:val="ru-RU" w:eastAsia="en-US"/>
        </w:rPr>
        <w:t xml:space="preserve"> и </w:t>
      </w:r>
      <w:proofErr w:type="spellStart"/>
      <w:r w:rsidRPr="001C1E14">
        <w:rPr>
          <w:lang w:val="ru-RU" w:eastAsia="en-US"/>
        </w:rPr>
        <w:t>финансиране</w:t>
      </w:r>
      <w:proofErr w:type="spellEnd"/>
      <w:r w:rsidRPr="001C1E14">
        <w:rPr>
          <w:lang w:val="ru-RU" w:eastAsia="en-US"/>
        </w:rPr>
        <w:t xml:space="preserve"> на </w:t>
      </w:r>
      <w:proofErr w:type="spellStart"/>
      <w:r w:rsidRPr="001C1E14">
        <w:rPr>
          <w:lang w:val="ru-RU" w:eastAsia="en-US"/>
        </w:rPr>
        <w:t>читалищните</w:t>
      </w:r>
      <w:proofErr w:type="spellEnd"/>
      <w:r w:rsidRPr="001C1E14">
        <w:rPr>
          <w:lang w:val="ru-RU" w:eastAsia="en-US"/>
        </w:rPr>
        <w:t xml:space="preserve"> </w:t>
      </w:r>
      <w:proofErr w:type="spellStart"/>
      <w:r w:rsidRPr="001C1E14">
        <w:rPr>
          <w:lang w:val="ru-RU" w:eastAsia="en-US"/>
        </w:rPr>
        <w:t>дейности</w:t>
      </w:r>
      <w:proofErr w:type="spellEnd"/>
      <w:r w:rsidRPr="001C1E14">
        <w:rPr>
          <w:lang w:val="ru-RU" w:eastAsia="en-US"/>
        </w:rPr>
        <w:t xml:space="preserve"> и </w:t>
      </w:r>
      <w:proofErr w:type="spellStart"/>
      <w:r w:rsidRPr="001C1E14">
        <w:rPr>
          <w:lang w:val="ru-RU" w:eastAsia="en-US"/>
        </w:rPr>
        <w:t>ще</w:t>
      </w:r>
      <w:proofErr w:type="spellEnd"/>
      <w:r w:rsidRPr="001C1E14">
        <w:rPr>
          <w:lang w:val="ru-RU" w:eastAsia="en-US"/>
        </w:rPr>
        <w:t xml:space="preserve"> </w:t>
      </w:r>
      <w:proofErr w:type="spellStart"/>
      <w:r w:rsidRPr="001C1E14">
        <w:rPr>
          <w:lang w:val="ru-RU" w:eastAsia="en-US"/>
        </w:rPr>
        <w:t>допринесе</w:t>
      </w:r>
      <w:proofErr w:type="spellEnd"/>
      <w:r w:rsidRPr="001C1E14">
        <w:rPr>
          <w:lang w:val="ru-RU" w:eastAsia="en-US"/>
        </w:rPr>
        <w:t xml:space="preserve"> за </w:t>
      </w:r>
      <w:proofErr w:type="spellStart"/>
      <w:r w:rsidRPr="001C1E14">
        <w:rPr>
          <w:lang w:val="ru-RU" w:eastAsia="en-US"/>
        </w:rPr>
        <w:t>по-голяма</w:t>
      </w:r>
      <w:proofErr w:type="spellEnd"/>
      <w:r w:rsidRPr="001C1E14">
        <w:rPr>
          <w:lang w:val="ru-RU" w:eastAsia="en-US"/>
        </w:rPr>
        <w:t xml:space="preserve"> </w:t>
      </w:r>
      <w:proofErr w:type="spellStart"/>
      <w:r w:rsidRPr="001C1E14">
        <w:rPr>
          <w:lang w:val="ru-RU" w:eastAsia="en-US"/>
        </w:rPr>
        <w:t>прозрачност</w:t>
      </w:r>
      <w:proofErr w:type="spellEnd"/>
      <w:r w:rsidRPr="001C1E14">
        <w:rPr>
          <w:lang w:val="ru-RU" w:eastAsia="en-US"/>
        </w:rPr>
        <w:t xml:space="preserve"> при </w:t>
      </w:r>
      <w:proofErr w:type="spellStart"/>
      <w:r w:rsidRPr="001C1E14">
        <w:rPr>
          <w:lang w:val="ru-RU" w:eastAsia="en-US"/>
        </w:rPr>
        <w:t>тяхното</w:t>
      </w:r>
      <w:proofErr w:type="spellEnd"/>
      <w:r w:rsidRPr="001C1E14">
        <w:rPr>
          <w:lang w:val="ru-RU" w:eastAsia="en-US"/>
        </w:rPr>
        <w:t xml:space="preserve"> </w:t>
      </w:r>
      <w:proofErr w:type="spellStart"/>
      <w:r w:rsidRPr="001C1E14">
        <w:rPr>
          <w:lang w:val="ru-RU" w:eastAsia="en-US"/>
        </w:rPr>
        <w:t>изпълнение</w:t>
      </w:r>
      <w:proofErr w:type="spellEnd"/>
      <w:r w:rsidRPr="001C1E14">
        <w:rPr>
          <w:lang w:val="ru-RU" w:eastAsia="en-US"/>
        </w:rPr>
        <w:t>.</w:t>
      </w:r>
    </w:p>
    <w:p w:rsidR="0009342A" w:rsidRDefault="0009342A" w:rsidP="0009342A">
      <w:pPr>
        <w:ind w:firstLine="708"/>
        <w:jc w:val="both"/>
        <w:rPr>
          <w:lang w:eastAsia="en-US"/>
        </w:rPr>
      </w:pPr>
      <w:r>
        <w:rPr>
          <w:lang w:val="ru-RU" w:eastAsia="en-US"/>
        </w:rPr>
        <w:t>Н</w:t>
      </w:r>
      <w:r w:rsidRPr="001C1E14">
        <w:rPr>
          <w:lang w:val="ru-RU" w:eastAsia="en-US"/>
        </w:rPr>
        <w:t xml:space="preserve">а </w:t>
      </w:r>
      <w:r w:rsidRPr="001C1E14">
        <w:rPr>
          <w:lang w:eastAsia="en-US"/>
        </w:rPr>
        <w:t>основани</w:t>
      </w:r>
      <w:proofErr w:type="gramStart"/>
      <w:r w:rsidRPr="001C1E14">
        <w:rPr>
          <w:lang w:eastAsia="en-US"/>
        </w:rPr>
        <w:t>е</w:t>
      </w:r>
      <w:proofErr w:type="gramEnd"/>
      <w:r w:rsidRPr="001C1E14">
        <w:rPr>
          <w:lang w:eastAsia="en-US"/>
        </w:rPr>
        <w:t xml:space="preserve"> чл.21, ал.1, т.23 и ал.2 от ЗМСМА и  чл.26а, ал.2 от Закона за народните читалища</w:t>
      </w:r>
      <w:r>
        <w:rPr>
          <w:lang w:eastAsia="en-US"/>
        </w:rPr>
        <w:t>,</w:t>
      </w:r>
      <w:r w:rsidRPr="001C1E14">
        <w:rPr>
          <w:lang w:eastAsia="en-US"/>
        </w:rPr>
        <w:t xml:space="preserve"> Общински съвет – Гурково </w:t>
      </w:r>
    </w:p>
    <w:p w:rsidR="0009342A" w:rsidRPr="001C1E14" w:rsidRDefault="0009342A" w:rsidP="0009342A">
      <w:pPr>
        <w:ind w:firstLine="708"/>
        <w:jc w:val="both"/>
        <w:rPr>
          <w:lang w:eastAsia="en-US"/>
        </w:rPr>
      </w:pPr>
      <w:r w:rsidRPr="001C1E14">
        <w:rPr>
          <w:lang w:eastAsia="en-US"/>
        </w:rPr>
        <w:t xml:space="preserve"> </w:t>
      </w:r>
    </w:p>
    <w:p w:rsidR="0009342A" w:rsidRDefault="0009342A" w:rsidP="0009342A">
      <w:pPr>
        <w:spacing w:line="276" w:lineRule="auto"/>
        <w:jc w:val="center"/>
      </w:pPr>
      <w:r w:rsidRPr="00A43002">
        <w:rPr>
          <w:sz w:val="32"/>
          <w:szCs w:val="32"/>
        </w:rPr>
        <w:t>Р Е Ш И</w:t>
      </w:r>
      <w:r w:rsidRPr="00A43002">
        <w:t>:</w:t>
      </w:r>
    </w:p>
    <w:p w:rsidR="0009342A" w:rsidRPr="001C1E14" w:rsidRDefault="0009342A" w:rsidP="0009342A">
      <w:pPr>
        <w:ind w:firstLine="709"/>
        <w:jc w:val="center"/>
        <w:rPr>
          <w:lang w:eastAsia="en-US"/>
        </w:rPr>
      </w:pPr>
    </w:p>
    <w:p w:rsidR="0009342A" w:rsidRPr="001C1E14" w:rsidRDefault="0009342A" w:rsidP="0009342A">
      <w:pPr>
        <w:ind w:firstLine="708"/>
        <w:jc w:val="both"/>
        <w:rPr>
          <w:lang w:eastAsia="en-US"/>
        </w:rPr>
      </w:pPr>
      <w:r w:rsidRPr="001C1E14">
        <w:rPr>
          <w:lang w:eastAsia="en-US"/>
        </w:rPr>
        <w:t>Приема Годишна програма за развитие на читалищната дейност в Община Гурково за 2021  година, съгласно Приложение №1, неразделна част от настоящото решение.</w:t>
      </w:r>
    </w:p>
    <w:p w:rsidR="0009342A" w:rsidRPr="001C1E14" w:rsidRDefault="0009342A" w:rsidP="0009342A">
      <w:pPr>
        <w:jc w:val="both"/>
        <w:rPr>
          <w:b/>
          <w:lang w:eastAsia="en-US"/>
        </w:rPr>
      </w:pPr>
    </w:p>
    <w:p w:rsidR="0009342A" w:rsidRPr="008618E3" w:rsidRDefault="0009342A" w:rsidP="0009342A">
      <w:pPr>
        <w:tabs>
          <w:tab w:val="center" w:pos="0"/>
        </w:tabs>
        <w:suppressAutoHyphens/>
        <w:autoSpaceDN w:val="0"/>
        <w:jc w:val="both"/>
        <w:textAlignment w:val="baseline"/>
        <w:rPr>
          <w:kern w:val="3"/>
          <w:lang w:val="ru-RU"/>
        </w:rPr>
      </w:pPr>
      <w:r>
        <w:rPr>
          <w:kern w:val="3"/>
        </w:rPr>
        <w:tab/>
      </w:r>
      <w:r w:rsidRPr="008618E3">
        <w:rPr>
          <w:kern w:val="3"/>
        </w:rPr>
        <w:t>У</w:t>
      </w:r>
      <w:proofErr w:type="spellStart"/>
      <w:r w:rsidRPr="008618E3">
        <w:rPr>
          <w:kern w:val="3"/>
          <w:lang w:val="ru-RU"/>
        </w:rPr>
        <w:t>частвали</w:t>
      </w:r>
      <w:proofErr w:type="spellEnd"/>
      <w:r w:rsidRPr="008618E3">
        <w:rPr>
          <w:kern w:val="3"/>
        </w:rPr>
        <w:t xml:space="preserve">  </w:t>
      </w:r>
      <w:r w:rsidRPr="008618E3">
        <w:rPr>
          <w:kern w:val="3"/>
          <w:lang w:val="ru-RU"/>
        </w:rPr>
        <w:t xml:space="preserve">в </w:t>
      </w:r>
      <w:r w:rsidRPr="008618E3">
        <w:rPr>
          <w:kern w:val="3"/>
        </w:rPr>
        <w:t xml:space="preserve">  гласуване</w:t>
      </w:r>
      <w:r>
        <w:rPr>
          <w:kern w:val="3"/>
        </w:rPr>
        <w:t>то</w:t>
      </w:r>
      <w:r w:rsidRPr="008618E3">
        <w:rPr>
          <w:kern w:val="3"/>
          <w:lang w:val="ru-RU"/>
        </w:rPr>
        <w:t xml:space="preserve">  </w:t>
      </w:r>
      <w:r>
        <w:rPr>
          <w:kern w:val="3"/>
          <w:lang w:val="en-US"/>
        </w:rPr>
        <w:t>12</w:t>
      </w:r>
      <w:r w:rsidRPr="008618E3">
        <w:rPr>
          <w:kern w:val="3"/>
          <w:lang w:val="ru-RU"/>
        </w:rPr>
        <w:t xml:space="preserve">  общ. съветници,  </w:t>
      </w:r>
      <w:proofErr w:type="spellStart"/>
      <w:r w:rsidRPr="008618E3">
        <w:rPr>
          <w:kern w:val="3"/>
          <w:lang w:val="ru-RU"/>
        </w:rPr>
        <w:t>гласували</w:t>
      </w:r>
      <w:proofErr w:type="spellEnd"/>
      <w:r w:rsidRPr="008618E3">
        <w:rPr>
          <w:kern w:val="3"/>
          <w:lang w:val="ru-RU"/>
        </w:rPr>
        <w:t xml:space="preserve">  </w:t>
      </w:r>
      <w:r w:rsidRPr="008618E3">
        <w:rPr>
          <w:kern w:val="3"/>
        </w:rPr>
        <w:t>„</w:t>
      </w:r>
      <w:r w:rsidRPr="008618E3">
        <w:rPr>
          <w:b/>
          <w:bCs/>
          <w:kern w:val="3"/>
          <w:lang w:val="ru-RU"/>
        </w:rPr>
        <w:t>за</w:t>
      </w:r>
      <w:r w:rsidRPr="008618E3">
        <w:rPr>
          <w:kern w:val="3"/>
        </w:rPr>
        <w:t>”</w:t>
      </w:r>
      <w:r w:rsidRPr="008618E3">
        <w:rPr>
          <w:kern w:val="3"/>
          <w:lang w:val="ru-RU"/>
        </w:rPr>
        <w:t xml:space="preserve">  – </w:t>
      </w:r>
      <w:r>
        <w:rPr>
          <w:kern w:val="3"/>
          <w:lang w:val="en-US"/>
        </w:rPr>
        <w:t>12</w:t>
      </w:r>
      <w:r w:rsidRPr="008618E3">
        <w:rPr>
          <w:kern w:val="3"/>
          <w:lang w:val="ru-RU"/>
        </w:rPr>
        <w:t xml:space="preserve">,   </w:t>
      </w:r>
      <w:r w:rsidRPr="008618E3">
        <w:rPr>
          <w:kern w:val="3"/>
        </w:rPr>
        <w:t>„</w:t>
      </w:r>
      <w:r w:rsidRPr="008618E3">
        <w:rPr>
          <w:b/>
          <w:bCs/>
          <w:kern w:val="3"/>
          <w:lang w:val="ru-RU"/>
        </w:rPr>
        <w:t>против</w:t>
      </w:r>
      <w:r w:rsidRPr="008618E3">
        <w:rPr>
          <w:kern w:val="3"/>
        </w:rPr>
        <w:t>”</w:t>
      </w:r>
      <w:r w:rsidRPr="008618E3">
        <w:rPr>
          <w:kern w:val="3"/>
          <w:lang w:val="ru-RU"/>
        </w:rPr>
        <w:t xml:space="preserve"> –  </w:t>
      </w:r>
      <w:proofErr w:type="spellStart"/>
      <w:r w:rsidRPr="008618E3">
        <w:rPr>
          <w:kern w:val="3"/>
          <w:lang w:val="ru-RU"/>
        </w:rPr>
        <w:t>няма</w:t>
      </w:r>
      <w:proofErr w:type="spellEnd"/>
      <w:r w:rsidRPr="008618E3">
        <w:rPr>
          <w:kern w:val="3"/>
          <w:lang w:val="ru-RU"/>
        </w:rPr>
        <w:t xml:space="preserve">,  </w:t>
      </w:r>
      <w:r w:rsidRPr="008618E3">
        <w:rPr>
          <w:kern w:val="3"/>
        </w:rPr>
        <w:t>„</w:t>
      </w:r>
      <w:proofErr w:type="spellStart"/>
      <w:r w:rsidRPr="008618E3">
        <w:rPr>
          <w:b/>
          <w:bCs/>
          <w:kern w:val="3"/>
          <w:lang w:val="ru-RU"/>
        </w:rPr>
        <w:t>въздържал</w:t>
      </w:r>
      <w:proofErr w:type="spellEnd"/>
      <w:r w:rsidRPr="008618E3">
        <w:rPr>
          <w:b/>
          <w:bCs/>
          <w:kern w:val="3"/>
        </w:rPr>
        <w:t>и</w:t>
      </w:r>
      <w:r w:rsidRPr="008618E3">
        <w:rPr>
          <w:b/>
          <w:bCs/>
          <w:kern w:val="3"/>
          <w:lang w:val="ru-RU"/>
        </w:rPr>
        <w:t xml:space="preserve"> се</w:t>
      </w:r>
      <w:r w:rsidRPr="008618E3">
        <w:rPr>
          <w:kern w:val="3"/>
        </w:rPr>
        <w:t>”</w:t>
      </w:r>
      <w:r w:rsidRPr="008618E3">
        <w:rPr>
          <w:kern w:val="3"/>
          <w:lang w:val="ru-RU"/>
        </w:rPr>
        <w:t xml:space="preserve"> – </w:t>
      </w:r>
      <w:proofErr w:type="spellStart"/>
      <w:r w:rsidRPr="008618E3">
        <w:rPr>
          <w:kern w:val="3"/>
          <w:lang w:val="ru-RU"/>
        </w:rPr>
        <w:t>няма</w:t>
      </w:r>
      <w:proofErr w:type="spellEnd"/>
      <w:r w:rsidRPr="008618E3">
        <w:rPr>
          <w:kern w:val="3"/>
          <w:lang w:val="ru-RU"/>
        </w:rPr>
        <w:t>.</w:t>
      </w:r>
    </w:p>
    <w:p w:rsidR="0009342A" w:rsidRPr="008618E3" w:rsidRDefault="0009342A" w:rsidP="0009342A">
      <w:pPr>
        <w:tabs>
          <w:tab w:val="center" w:pos="0"/>
        </w:tabs>
        <w:suppressAutoHyphens/>
        <w:autoSpaceDN w:val="0"/>
        <w:jc w:val="both"/>
        <w:textAlignment w:val="baseline"/>
        <w:rPr>
          <w:kern w:val="3"/>
          <w:lang w:val="en-US"/>
        </w:rPr>
      </w:pPr>
    </w:p>
    <w:p w:rsidR="0009342A" w:rsidRPr="008618E3" w:rsidRDefault="0009342A" w:rsidP="0009342A">
      <w:pPr>
        <w:tabs>
          <w:tab w:val="left" w:pos="892"/>
        </w:tabs>
        <w:suppressAutoHyphens/>
        <w:autoSpaceDN w:val="0"/>
        <w:textAlignment w:val="baseline"/>
        <w:rPr>
          <w:kern w:val="3"/>
          <w:lang w:val="en-US"/>
        </w:rPr>
      </w:pPr>
      <w:r w:rsidRPr="008618E3">
        <w:rPr>
          <w:kern w:val="3"/>
        </w:rPr>
        <w:tab/>
      </w:r>
    </w:p>
    <w:p w:rsidR="0009342A" w:rsidRPr="00B11FED" w:rsidRDefault="0009342A" w:rsidP="0009342A">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ОБЩИНСКИ СЪВЕТ – ГУРКОВО </w:t>
      </w:r>
    </w:p>
    <w:p w:rsidR="0009342A" w:rsidRPr="00B11FED" w:rsidRDefault="0009342A" w:rsidP="0009342A">
      <w:pPr>
        <w:widowControl w:val="0"/>
        <w:suppressAutoHyphens/>
        <w:autoSpaceDN w:val="0"/>
        <w:textAlignment w:val="baseline"/>
        <w:rPr>
          <w:rFonts w:eastAsia="Lucida Sans Unicode" w:cs="Tahoma"/>
          <w:b/>
          <w:kern w:val="3"/>
        </w:rPr>
      </w:pPr>
    </w:p>
    <w:p w:rsidR="0009342A" w:rsidRPr="00B11FED" w:rsidRDefault="0009342A" w:rsidP="0009342A">
      <w:pPr>
        <w:widowControl w:val="0"/>
        <w:suppressAutoHyphens/>
        <w:autoSpaceDN w:val="0"/>
        <w:textAlignment w:val="baseline"/>
        <w:rPr>
          <w:rFonts w:eastAsia="Lucida Sans Unicode" w:cs="Tahoma"/>
          <w:b/>
          <w:kern w:val="3"/>
        </w:rPr>
      </w:pPr>
      <w:r w:rsidRPr="00B11FED">
        <w:rPr>
          <w:rFonts w:eastAsia="Lucida Sans Unicode" w:cs="Tahoma"/>
          <w:b/>
          <w:kern w:val="3"/>
        </w:rPr>
        <w:t>ПРЕДСЕДАТЕЛ: /п/</w:t>
      </w:r>
    </w:p>
    <w:p w:rsidR="0009342A" w:rsidRPr="00B11FED" w:rsidRDefault="0009342A" w:rsidP="0009342A">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                                        / Гочо Гочев /</w:t>
      </w:r>
    </w:p>
    <w:p w:rsidR="0009342A" w:rsidRPr="00B11FED" w:rsidRDefault="0009342A" w:rsidP="0009342A">
      <w:pPr>
        <w:widowControl w:val="0"/>
        <w:suppressAutoHyphens/>
        <w:autoSpaceDN w:val="0"/>
        <w:textAlignment w:val="baseline"/>
        <w:rPr>
          <w:rFonts w:eastAsia="Lucida Sans Unicode" w:cs="Tahoma"/>
          <w:b/>
          <w:kern w:val="3"/>
        </w:rPr>
      </w:pPr>
      <w:r w:rsidRPr="00B11FED">
        <w:rPr>
          <w:rFonts w:eastAsia="Lucida Sans Unicode" w:cs="Tahoma"/>
          <w:b/>
          <w:kern w:val="3"/>
        </w:rPr>
        <w:t>ПРОТОКОЛИСТ: /п/</w:t>
      </w:r>
    </w:p>
    <w:p w:rsidR="0009342A" w:rsidRPr="00B11FED" w:rsidRDefault="0009342A" w:rsidP="0009342A">
      <w:pPr>
        <w:rPr>
          <w:rFonts w:ascii="Verdana" w:hAnsi="Verdana"/>
          <w:b/>
          <w:lang w:val="en-US"/>
        </w:rPr>
      </w:pPr>
      <w:r w:rsidRPr="00B11FED">
        <w:rPr>
          <w:rFonts w:eastAsia="Lucida Sans Unicode" w:cs="Tahoma"/>
          <w:b/>
          <w:kern w:val="3"/>
        </w:rPr>
        <w:t xml:space="preserve">                                        / Иванка Рачева – Генчева /</w:t>
      </w:r>
    </w:p>
    <w:p w:rsidR="0009342A" w:rsidRPr="00291ECD" w:rsidRDefault="0009342A" w:rsidP="0009342A">
      <w:pPr>
        <w:ind w:right="1"/>
        <w:rPr>
          <w:rFonts w:ascii="Verdana" w:hAnsi="Verdana"/>
          <w:b/>
          <w:lang w:val="en-US"/>
        </w:rPr>
      </w:pPr>
    </w:p>
    <w:p w:rsidR="0009342A" w:rsidRPr="001C1E14" w:rsidRDefault="0009342A" w:rsidP="0009342A">
      <w:pPr>
        <w:jc w:val="both"/>
        <w:rPr>
          <w:b/>
          <w:lang w:val="en-US" w:eastAsia="en-US"/>
        </w:rPr>
      </w:pPr>
    </w:p>
    <w:p w:rsidR="00BC3C22" w:rsidRDefault="0009342A" w:rsidP="0009342A">
      <w:pPr>
        <w:jc w:val="both"/>
        <w:rPr>
          <w:rFonts w:ascii="Verdana" w:hAnsi="Verdana"/>
          <w:b/>
          <w:lang w:val="en-US"/>
        </w:rPr>
      </w:pPr>
      <w:r w:rsidRPr="00A8538C">
        <w:rPr>
          <w:rFonts w:ascii="Verdana" w:hAnsi="Verdana"/>
          <w:b/>
          <w:lang w:val="ru-RU"/>
        </w:rPr>
        <w:t xml:space="preserve">        </w:t>
      </w:r>
    </w:p>
    <w:p w:rsidR="00BC3C22" w:rsidRDefault="00BC3C22" w:rsidP="0009342A">
      <w:pPr>
        <w:jc w:val="both"/>
        <w:rPr>
          <w:rFonts w:ascii="Verdana" w:hAnsi="Verdana"/>
          <w:b/>
          <w:lang w:val="en-US"/>
        </w:rPr>
      </w:pPr>
    </w:p>
    <w:p w:rsidR="00BC3C22" w:rsidRDefault="00BC3C22" w:rsidP="0009342A">
      <w:pPr>
        <w:jc w:val="both"/>
        <w:rPr>
          <w:rFonts w:ascii="Verdana" w:hAnsi="Verdana"/>
          <w:b/>
          <w:lang w:val="en-US"/>
        </w:rPr>
      </w:pPr>
    </w:p>
    <w:p w:rsidR="00BC3C22" w:rsidRDefault="00BC3C22" w:rsidP="0009342A">
      <w:pPr>
        <w:jc w:val="both"/>
        <w:rPr>
          <w:rFonts w:ascii="Verdana" w:hAnsi="Verdana"/>
          <w:b/>
          <w:lang w:val="en-US"/>
        </w:rPr>
      </w:pPr>
    </w:p>
    <w:p w:rsidR="00BC3C22" w:rsidRDefault="00BC3C22" w:rsidP="0009342A">
      <w:pPr>
        <w:jc w:val="both"/>
        <w:rPr>
          <w:rFonts w:ascii="Verdana" w:hAnsi="Verdana"/>
          <w:b/>
          <w:lang w:val="en-US"/>
        </w:rPr>
      </w:pPr>
    </w:p>
    <w:p w:rsidR="00BC3C22" w:rsidRDefault="00BC3C22" w:rsidP="0009342A">
      <w:pPr>
        <w:jc w:val="both"/>
        <w:rPr>
          <w:rFonts w:ascii="Verdana" w:hAnsi="Verdana"/>
          <w:b/>
          <w:lang w:val="en-US"/>
        </w:rPr>
      </w:pPr>
    </w:p>
    <w:p w:rsidR="00BC3C22" w:rsidRDefault="00BC3C22" w:rsidP="0009342A">
      <w:pPr>
        <w:jc w:val="both"/>
        <w:rPr>
          <w:rFonts w:ascii="Verdana" w:hAnsi="Verdana"/>
          <w:b/>
          <w:lang w:val="en-US"/>
        </w:rPr>
      </w:pPr>
    </w:p>
    <w:p w:rsidR="00BC3C22" w:rsidRDefault="00BC3C22" w:rsidP="0009342A">
      <w:pPr>
        <w:jc w:val="both"/>
        <w:rPr>
          <w:rFonts w:ascii="Verdana" w:hAnsi="Verdana"/>
          <w:b/>
          <w:lang w:val="en-US"/>
        </w:rPr>
      </w:pPr>
    </w:p>
    <w:p w:rsidR="0009342A" w:rsidRDefault="0009342A" w:rsidP="0009342A">
      <w:pPr>
        <w:jc w:val="both"/>
        <w:rPr>
          <w:rFonts w:ascii="Verdana" w:hAnsi="Verdana"/>
          <w:b/>
          <w:lang w:val="ru-RU"/>
        </w:rPr>
      </w:pPr>
      <w:r w:rsidRPr="00A8538C">
        <w:rPr>
          <w:rFonts w:ascii="Verdana" w:hAnsi="Verdana"/>
          <w:b/>
          <w:lang w:val="ru-RU"/>
        </w:rPr>
        <w:lastRenderedPageBreak/>
        <w:t xml:space="preserve">                                       </w:t>
      </w:r>
      <w:r>
        <w:rPr>
          <w:rFonts w:ascii="Verdana" w:hAnsi="Verdana"/>
          <w:b/>
          <w:lang w:val="ru-RU"/>
        </w:rPr>
        <w:t xml:space="preserve">                          </w:t>
      </w:r>
    </w:p>
    <w:p w:rsidR="0009342A" w:rsidRPr="0009342A" w:rsidRDefault="0009342A" w:rsidP="0009342A">
      <w:pPr>
        <w:rPr>
          <w:rFonts w:eastAsia="Lucida Sans Unicode" w:cs="Tahoma"/>
          <w:b/>
          <w:kern w:val="3"/>
          <w:sz w:val="28"/>
          <w:szCs w:val="28"/>
          <w:u w:val="single"/>
          <w:lang w:val="en-US"/>
        </w:rPr>
      </w:pPr>
      <w:proofErr w:type="spellStart"/>
      <w:r w:rsidRPr="0009342A">
        <w:rPr>
          <w:rFonts w:eastAsia="Lucida Sans Unicode" w:cs="Tahoma"/>
          <w:b/>
          <w:kern w:val="3"/>
          <w:sz w:val="28"/>
          <w:szCs w:val="28"/>
          <w:u w:val="single"/>
          <w:lang w:val="ru-RU"/>
        </w:rPr>
        <w:t>Препис</w:t>
      </w:r>
      <w:proofErr w:type="spellEnd"/>
      <w:r w:rsidRPr="0009342A">
        <w:rPr>
          <w:rFonts w:eastAsia="Lucida Sans Unicode" w:cs="Tahoma"/>
          <w:b/>
          <w:kern w:val="3"/>
          <w:sz w:val="28"/>
          <w:szCs w:val="28"/>
          <w:u w:val="single"/>
          <w:lang w:val="ru-RU"/>
        </w:rPr>
        <w:t xml:space="preserve"> – извлечение!</w:t>
      </w:r>
    </w:p>
    <w:p w:rsidR="0009342A" w:rsidRPr="008618E3" w:rsidRDefault="0009342A" w:rsidP="0009342A">
      <w:pPr>
        <w:jc w:val="both"/>
        <w:rPr>
          <w:sz w:val="16"/>
          <w:szCs w:val="16"/>
          <w:lang w:val="en-GB"/>
        </w:rPr>
      </w:pPr>
    </w:p>
    <w:p w:rsidR="0009342A" w:rsidRPr="008618E3" w:rsidRDefault="0009342A" w:rsidP="0009342A">
      <w:pPr>
        <w:ind w:left="2820" w:firstLine="12"/>
        <w:jc w:val="both"/>
        <w:rPr>
          <w:sz w:val="32"/>
          <w:szCs w:val="32"/>
          <w:lang w:val="en-US"/>
        </w:rPr>
      </w:pPr>
      <w:r w:rsidRPr="008618E3">
        <w:rPr>
          <w:sz w:val="36"/>
          <w:szCs w:val="36"/>
        </w:rPr>
        <w:t xml:space="preserve">    </w:t>
      </w:r>
      <w:r w:rsidRPr="008618E3">
        <w:rPr>
          <w:sz w:val="36"/>
          <w:szCs w:val="36"/>
          <w:lang w:val="en-US"/>
        </w:rPr>
        <w:t xml:space="preserve"> </w:t>
      </w:r>
      <w:r w:rsidRPr="008618E3">
        <w:rPr>
          <w:sz w:val="36"/>
          <w:szCs w:val="36"/>
        </w:rPr>
        <w:t xml:space="preserve"> </w:t>
      </w:r>
      <w:r w:rsidRPr="008618E3">
        <w:rPr>
          <w:sz w:val="32"/>
          <w:szCs w:val="32"/>
        </w:rPr>
        <w:t>Р Е Ш Е Н И Е  № 1</w:t>
      </w:r>
      <w:r>
        <w:rPr>
          <w:sz w:val="32"/>
          <w:szCs w:val="32"/>
        </w:rPr>
        <w:t>71</w:t>
      </w:r>
    </w:p>
    <w:p w:rsidR="0009342A" w:rsidRPr="008618E3" w:rsidRDefault="0009342A" w:rsidP="0009342A">
      <w:pPr>
        <w:ind w:firstLine="720"/>
        <w:jc w:val="center"/>
        <w:rPr>
          <w:sz w:val="32"/>
          <w:szCs w:val="32"/>
        </w:rPr>
      </w:pPr>
      <w:proofErr w:type="gramStart"/>
      <w:r w:rsidRPr="008618E3">
        <w:rPr>
          <w:sz w:val="32"/>
          <w:szCs w:val="32"/>
          <w:lang w:val="en-US"/>
        </w:rPr>
        <w:t>2</w:t>
      </w:r>
      <w:r>
        <w:rPr>
          <w:sz w:val="32"/>
          <w:szCs w:val="32"/>
          <w:lang w:val="en-US"/>
        </w:rPr>
        <w:t>6</w:t>
      </w:r>
      <w:r w:rsidRPr="008618E3">
        <w:rPr>
          <w:sz w:val="32"/>
          <w:szCs w:val="32"/>
        </w:rPr>
        <w:t>.1</w:t>
      </w:r>
      <w:r>
        <w:rPr>
          <w:sz w:val="32"/>
          <w:szCs w:val="32"/>
          <w:lang w:val="en-US"/>
        </w:rPr>
        <w:t>1</w:t>
      </w:r>
      <w:r w:rsidRPr="008618E3">
        <w:rPr>
          <w:sz w:val="32"/>
          <w:szCs w:val="32"/>
        </w:rPr>
        <w:t>.2020 г.</w:t>
      </w:r>
      <w:proofErr w:type="gramEnd"/>
    </w:p>
    <w:p w:rsidR="0009342A" w:rsidRPr="008618E3" w:rsidRDefault="0009342A" w:rsidP="0009342A">
      <w:pPr>
        <w:jc w:val="center"/>
        <w:rPr>
          <w:sz w:val="32"/>
          <w:szCs w:val="32"/>
        </w:rPr>
      </w:pPr>
      <w:r w:rsidRPr="008618E3">
        <w:rPr>
          <w:sz w:val="32"/>
          <w:szCs w:val="32"/>
        </w:rPr>
        <w:t xml:space="preserve">        / Протокол № </w:t>
      </w:r>
      <w:r w:rsidRPr="008618E3">
        <w:rPr>
          <w:sz w:val="32"/>
          <w:szCs w:val="32"/>
          <w:lang w:val="en-US"/>
        </w:rPr>
        <w:t>1</w:t>
      </w:r>
      <w:r>
        <w:rPr>
          <w:sz w:val="32"/>
          <w:szCs w:val="32"/>
          <w:lang w:val="en-US"/>
        </w:rPr>
        <w:t>4</w:t>
      </w:r>
      <w:r w:rsidRPr="008618E3">
        <w:rPr>
          <w:sz w:val="32"/>
          <w:szCs w:val="32"/>
        </w:rPr>
        <w:t xml:space="preserve"> /</w:t>
      </w:r>
    </w:p>
    <w:p w:rsidR="0009342A" w:rsidRPr="008618E3" w:rsidRDefault="0009342A" w:rsidP="0009342A">
      <w:pPr>
        <w:jc w:val="center"/>
        <w:rPr>
          <w:sz w:val="16"/>
          <w:szCs w:val="16"/>
        </w:rPr>
      </w:pPr>
    </w:p>
    <w:p w:rsidR="0009342A" w:rsidRPr="006C664E" w:rsidRDefault="0009342A" w:rsidP="0009342A">
      <w:pPr>
        <w:ind w:firstLine="708"/>
        <w:jc w:val="both"/>
        <w:rPr>
          <w:lang w:val="ru-RU"/>
        </w:rPr>
      </w:pPr>
      <w:r w:rsidRPr="008618E3">
        <w:rPr>
          <w:b/>
          <w:bCs/>
          <w:sz w:val="28"/>
          <w:szCs w:val="28"/>
          <w:u w:val="single"/>
          <w:lang w:val="ru-RU"/>
        </w:rPr>
        <w:t>ОТНОСНО</w:t>
      </w:r>
      <w:r w:rsidRPr="008618E3">
        <w:rPr>
          <w:b/>
          <w:bCs/>
          <w:u w:val="single"/>
          <w:lang w:val="ru-RU"/>
        </w:rPr>
        <w:t>:</w:t>
      </w:r>
      <w:r w:rsidRPr="008618E3">
        <w:rPr>
          <w:sz w:val="26"/>
          <w:szCs w:val="26"/>
        </w:rPr>
        <w:t xml:space="preserve"> </w:t>
      </w:r>
      <w:r w:rsidRPr="008618E3">
        <w:rPr>
          <w:kern w:val="3"/>
        </w:rPr>
        <w:t xml:space="preserve">Предложение  </w:t>
      </w:r>
      <w:r w:rsidRPr="008618E3">
        <w:rPr>
          <w:rFonts w:eastAsiaTheme="minorHAnsi"/>
          <w:lang w:eastAsia="en-US"/>
        </w:rPr>
        <w:t>с вносител Кмета на Община Гурково</w:t>
      </w:r>
      <w:r w:rsidRPr="008618E3">
        <w:rPr>
          <w:rFonts w:asciiTheme="minorHAnsi" w:eastAsiaTheme="minorHAnsi" w:hAnsiTheme="minorHAnsi" w:cstheme="minorBidi"/>
          <w:sz w:val="22"/>
          <w:szCs w:val="22"/>
          <w:lang w:eastAsia="en-US"/>
        </w:rPr>
        <w:t xml:space="preserve"> </w:t>
      </w:r>
      <w:r w:rsidRPr="008618E3">
        <w:rPr>
          <w:kern w:val="3"/>
        </w:rPr>
        <w:t>с  вх. №  ОС</w:t>
      </w:r>
      <w:r>
        <w:rPr>
          <w:kern w:val="3"/>
        </w:rPr>
        <w:t xml:space="preserve"> </w:t>
      </w:r>
      <w:r w:rsidRPr="006C664E">
        <w:rPr>
          <w:rFonts w:eastAsia="Calibri"/>
        </w:rPr>
        <w:t>–  242  /  17.11.2020 г.  – у</w:t>
      </w:r>
      <w:r w:rsidRPr="006C664E">
        <w:rPr>
          <w:lang w:eastAsia="en-US"/>
        </w:rPr>
        <w:t xml:space="preserve">правление с недвижим имот – публична общинска собственост – отдаване под наем на поземлен имот с идентификатор </w:t>
      </w:r>
      <w:r w:rsidRPr="006C664E">
        <w:rPr>
          <w:lang w:val="ru-RU" w:eastAsia="en-US"/>
        </w:rPr>
        <w:t>18157.</w:t>
      </w:r>
      <w:r w:rsidRPr="006C664E">
        <w:rPr>
          <w:lang w:val="en-US" w:eastAsia="en-US"/>
        </w:rPr>
        <w:t>501.692.1</w:t>
      </w:r>
      <w:r w:rsidRPr="006C664E">
        <w:rPr>
          <w:lang w:eastAsia="en-US"/>
        </w:rPr>
        <w:t xml:space="preserve"> по кадастралната карта на гр.Гурково. </w:t>
      </w:r>
    </w:p>
    <w:p w:rsidR="0009342A" w:rsidRPr="00B818B4" w:rsidRDefault="0009342A" w:rsidP="0009342A">
      <w:pPr>
        <w:pStyle w:val="a5"/>
        <w:jc w:val="both"/>
        <w:rPr>
          <w:b/>
          <w:sz w:val="16"/>
          <w:szCs w:val="16"/>
          <w:lang w:val="ru-RU"/>
        </w:rPr>
      </w:pPr>
      <w:r w:rsidRPr="00A8538C">
        <w:rPr>
          <w:rFonts w:ascii="Verdana" w:hAnsi="Verdana"/>
          <w:b/>
          <w:lang w:val="ru-RU"/>
        </w:rPr>
        <w:t xml:space="preserve">    </w:t>
      </w:r>
    </w:p>
    <w:p w:rsidR="0009342A" w:rsidRPr="00B818B4" w:rsidRDefault="0009342A" w:rsidP="0009342A">
      <w:pPr>
        <w:ind w:firstLine="709"/>
        <w:jc w:val="both"/>
        <w:rPr>
          <w:bCs/>
          <w:lang w:val="en-US" w:eastAsia="en-US"/>
        </w:rPr>
      </w:pPr>
      <w:r w:rsidRPr="005151A7">
        <w:rPr>
          <w:b/>
          <w:bCs/>
          <w:sz w:val="28"/>
          <w:szCs w:val="28"/>
          <w:u w:val="single"/>
        </w:rPr>
        <w:t>МОТИВИ</w:t>
      </w:r>
      <w:r>
        <w:rPr>
          <w:b/>
          <w:bCs/>
          <w:sz w:val="28"/>
          <w:szCs w:val="28"/>
          <w:u w:val="single"/>
        </w:rPr>
        <w:t>:</w:t>
      </w:r>
      <w:r>
        <w:rPr>
          <w:bCs/>
          <w:sz w:val="28"/>
          <w:szCs w:val="28"/>
        </w:rPr>
        <w:t xml:space="preserve"> </w:t>
      </w:r>
      <w:r w:rsidRPr="00B818B4">
        <w:rPr>
          <w:lang w:eastAsia="en-US"/>
        </w:rPr>
        <w:t xml:space="preserve">Съгласно чл.14, ал.7от Закона за общинската собственост, чл. 17 и чл.22 ал.1 от Наредбата за реда за придобиване, управление и разпореждане с имоти и вещи – общинска собственост, </w:t>
      </w:r>
      <w:r w:rsidRPr="00B818B4">
        <w:rPr>
          <w:bCs/>
          <w:lang w:eastAsia="en-US"/>
        </w:rPr>
        <w:t>свободни имоти или част от тях – публична общинска собственост, могат да се отдават под наем след провеждане на публичен търг или публично оповестен конкурс. Въз основа на резултатите от търга или конкурса се сключва договор за наем от кмета на общината. Срокът за отдаване под наем, който не може да бъде по-дълъг от 10 години, както и първоначалната наемна цена при провеждане на търг или конкурс, се определят от Общинския съвет.</w:t>
      </w:r>
    </w:p>
    <w:p w:rsidR="0009342A" w:rsidRPr="00B818B4" w:rsidRDefault="0009342A" w:rsidP="0009342A">
      <w:pPr>
        <w:ind w:firstLine="709"/>
        <w:jc w:val="both"/>
        <w:rPr>
          <w:bCs/>
          <w:lang w:val="en-US" w:eastAsia="en-US"/>
        </w:rPr>
      </w:pPr>
    </w:p>
    <w:p w:rsidR="0009342A" w:rsidRPr="00B818B4" w:rsidRDefault="0009342A" w:rsidP="0009342A">
      <w:pPr>
        <w:ind w:firstLine="720"/>
        <w:jc w:val="both"/>
        <w:rPr>
          <w:lang w:eastAsia="en-US"/>
        </w:rPr>
      </w:pPr>
      <w:r w:rsidRPr="00B818B4">
        <w:rPr>
          <w:lang w:eastAsia="en-US"/>
        </w:rPr>
        <w:t xml:space="preserve">Сграда с идентификатор </w:t>
      </w:r>
      <w:r w:rsidRPr="00B818B4">
        <w:rPr>
          <w:b/>
          <w:lang w:eastAsia="en-US"/>
        </w:rPr>
        <w:t>18157.</w:t>
      </w:r>
      <w:r w:rsidRPr="00B818B4">
        <w:rPr>
          <w:b/>
          <w:lang w:val="en-US" w:eastAsia="en-US"/>
        </w:rPr>
        <w:t>501.692.1</w:t>
      </w:r>
      <w:r w:rsidRPr="00B818B4">
        <w:rPr>
          <w:lang w:eastAsia="en-US"/>
        </w:rPr>
        <w:t xml:space="preserve"> със </w:t>
      </w:r>
      <w:r w:rsidRPr="00B818B4">
        <w:rPr>
          <w:b/>
          <w:lang w:eastAsia="en-US"/>
        </w:rPr>
        <w:t>застроена площ 75 кв.м</w:t>
      </w:r>
      <w:r w:rsidRPr="00B818B4">
        <w:rPr>
          <w:lang w:eastAsia="en-US"/>
        </w:rPr>
        <w:t xml:space="preserve">., с предназначение: </w:t>
      </w:r>
      <w:r w:rsidRPr="00B818B4">
        <w:rPr>
          <w:b/>
          <w:lang w:eastAsia="en-US"/>
        </w:rPr>
        <w:t>Сграда за битови услуги</w:t>
      </w:r>
      <w:r w:rsidRPr="00B818B4">
        <w:rPr>
          <w:lang w:eastAsia="en-US"/>
        </w:rPr>
        <w:t xml:space="preserve"> /Обществена тоалетна/ по кадастралната карта на гр.Гурково е актуван с акт за публична общинска собственост с </w:t>
      </w:r>
      <w:r w:rsidRPr="00B818B4">
        <w:rPr>
          <w:lang w:eastAsia="en-US"/>
        </w:rPr>
        <w:br/>
        <w:t xml:space="preserve">№ 64/14.09.2011г. надлежно вписан в Служба по вписванията с Акт № 99, том 16, </w:t>
      </w:r>
      <w:r w:rsidRPr="00B818B4">
        <w:rPr>
          <w:lang w:eastAsia="en-US"/>
        </w:rPr>
        <w:br/>
        <w:t xml:space="preserve">н.д. 3327, п. 32656, 32657, Вх.рег. № 5162/16.09.2011г. Сградата е построена в поземлен имот с идентификатор </w:t>
      </w:r>
      <w:r w:rsidRPr="00B818B4">
        <w:rPr>
          <w:b/>
          <w:lang w:eastAsia="en-US"/>
        </w:rPr>
        <w:t>18157.</w:t>
      </w:r>
      <w:r w:rsidRPr="00B818B4">
        <w:rPr>
          <w:b/>
          <w:lang w:val="en-US" w:eastAsia="en-US"/>
        </w:rPr>
        <w:t>501.692</w:t>
      </w:r>
      <w:r w:rsidRPr="00B818B4">
        <w:rPr>
          <w:b/>
          <w:lang w:eastAsia="en-US"/>
        </w:rPr>
        <w:t xml:space="preserve">, с площ 1161 кв.м., ТПТ: Урбанизирана, НТП: За друг обществен обект, комплекс. </w:t>
      </w:r>
      <w:r w:rsidRPr="00B818B4">
        <w:rPr>
          <w:lang w:eastAsia="en-US"/>
        </w:rPr>
        <w:t xml:space="preserve">Номер по предходен план: квартал 42, парцел </w:t>
      </w:r>
      <w:r w:rsidRPr="00B818B4">
        <w:rPr>
          <w:lang w:val="en-US" w:eastAsia="en-US"/>
        </w:rPr>
        <w:t>XII.</w:t>
      </w:r>
    </w:p>
    <w:p w:rsidR="0009342A" w:rsidRPr="00B818B4" w:rsidRDefault="0009342A" w:rsidP="0009342A">
      <w:pPr>
        <w:jc w:val="both"/>
        <w:rPr>
          <w:lang w:eastAsia="en-US"/>
        </w:rPr>
      </w:pPr>
    </w:p>
    <w:p w:rsidR="0009342A" w:rsidRPr="00B818B4" w:rsidRDefault="0009342A" w:rsidP="0009342A">
      <w:pPr>
        <w:ind w:firstLine="709"/>
        <w:jc w:val="both"/>
        <w:rPr>
          <w:bCs/>
          <w:lang w:eastAsia="en-US"/>
        </w:rPr>
      </w:pPr>
      <w:r w:rsidRPr="00B818B4">
        <w:rPr>
          <w:szCs w:val="20"/>
          <w:lang w:eastAsia="en-US"/>
        </w:rPr>
        <w:t>Към</w:t>
      </w:r>
      <w:r w:rsidRPr="00B818B4">
        <w:rPr>
          <w:kern w:val="3"/>
          <w:lang w:val="ru-RU"/>
        </w:rPr>
        <w:t xml:space="preserve"> </w:t>
      </w:r>
      <w:proofErr w:type="spellStart"/>
      <w:r w:rsidRPr="00B818B4">
        <w:rPr>
          <w:kern w:val="3"/>
          <w:lang w:val="ru-RU"/>
        </w:rPr>
        <w:t>настоящия</w:t>
      </w:r>
      <w:proofErr w:type="spellEnd"/>
      <w:r w:rsidRPr="00B818B4">
        <w:rPr>
          <w:kern w:val="3"/>
          <w:lang w:val="ru-RU"/>
        </w:rPr>
        <w:t xml:space="preserve"> момент </w:t>
      </w:r>
      <w:r w:rsidRPr="00B818B4">
        <w:rPr>
          <w:lang w:eastAsia="en-US"/>
        </w:rPr>
        <w:t>гореописаният имот има</w:t>
      </w:r>
      <w:r w:rsidRPr="00B818B4">
        <w:rPr>
          <w:bCs/>
          <w:lang w:eastAsia="en-US"/>
        </w:rPr>
        <w:t xml:space="preserve"> необходимост от стопанисване, за да се запази неговата стойност</w:t>
      </w:r>
      <w:r w:rsidRPr="00B818B4">
        <w:rPr>
          <w:lang w:eastAsia="en-US"/>
        </w:rPr>
        <w:t xml:space="preserve"> и не е обект на договор за наем</w:t>
      </w:r>
      <w:r w:rsidRPr="00B818B4">
        <w:rPr>
          <w:bCs/>
          <w:lang w:eastAsia="en-US"/>
        </w:rPr>
        <w:t xml:space="preserve">. </w:t>
      </w:r>
      <w:r w:rsidRPr="00B818B4">
        <w:rPr>
          <w:szCs w:val="20"/>
          <w:lang w:eastAsia="en-US"/>
        </w:rPr>
        <w:t>Общината няма необходимите ресурси за качественото управление на гореописания имот.</w:t>
      </w:r>
    </w:p>
    <w:p w:rsidR="0009342A" w:rsidRPr="00B818B4" w:rsidRDefault="0009342A" w:rsidP="0009342A">
      <w:pPr>
        <w:ind w:firstLine="720"/>
        <w:jc w:val="both"/>
        <w:rPr>
          <w:lang w:eastAsia="en-US"/>
        </w:rPr>
      </w:pPr>
    </w:p>
    <w:p w:rsidR="0009342A" w:rsidRPr="00B818B4" w:rsidRDefault="0009342A" w:rsidP="0009342A">
      <w:pPr>
        <w:ind w:firstLine="720"/>
        <w:jc w:val="both"/>
        <w:rPr>
          <w:bCs/>
          <w:color w:val="333333"/>
        </w:rPr>
      </w:pPr>
      <w:r w:rsidRPr="00B818B4">
        <w:rPr>
          <w:lang w:eastAsia="en-US"/>
        </w:rPr>
        <w:t>Имотът не е включен в Годишната програма за управление и разпореждане с имоти – общинска собственост в раздел ІІІ “А– Имоти, които Община Гурково има намерение да предостави под наем”.</w:t>
      </w:r>
    </w:p>
    <w:p w:rsidR="0009342A" w:rsidRPr="00B818B4" w:rsidRDefault="0009342A" w:rsidP="0009342A">
      <w:pPr>
        <w:ind w:firstLine="720"/>
        <w:jc w:val="both"/>
        <w:rPr>
          <w:color w:val="000000"/>
          <w:lang w:eastAsia="en-US"/>
        </w:rPr>
      </w:pPr>
    </w:p>
    <w:p w:rsidR="0009342A" w:rsidRDefault="0009342A" w:rsidP="0009342A">
      <w:pPr>
        <w:ind w:firstLine="720"/>
        <w:jc w:val="both"/>
        <w:rPr>
          <w:lang w:val="en-US" w:eastAsia="en-US"/>
        </w:rPr>
      </w:pPr>
      <w:r>
        <w:rPr>
          <w:lang w:eastAsia="en-US"/>
        </w:rPr>
        <w:t>Н</w:t>
      </w:r>
      <w:r w:rsidRPr="00B818B4">
        <w:rPr>
          <w:lang w:eastAsia="en-US"/>
        </w:rPr>
        <w:t xml:space="preserve">а основание чл.21, ал.1, т.8 от ЗМСМА, </w:t>
      </w:r>
      <w:r w:rsidRPr="00B818B4">
        <w:rPr>
          <w:lang w:val="ru-RU" w:eastAsia="en-US"/>
        </w:rPr>
        <w:t xml:space="preserve">чл.8,ал.9 от ЗОС, </w:t>
      </w:r>
      <w:r w:rsidRPr="00B818B4">
        <w:rPr>
          <w:lang w:eastAsia="en-US"/>
        </w:rPr>
        <w:t>чл.14, ал.7</w:t>
      </w:r>
      <w:r>
        <w:rPr>
          <w:lang w:eastAsia="en-US"/>
        </w:rPr>
        <w:t xml:space="preserve"> </w:t>
      </w:r>
      <w:r w:rsidRPr="00B818B4">
        <w:rPr>
          <w:lang w:eastAsia="en-US"/>
        </w:rPr>
        <w:t>от Закона за общинската собственост, чл. 17 и чл.22 ал.1 от Наредбата за реда за придобиване, управление и разпореждане с имоти и вещи – общинска собственост и с оглед необходимостта от стопанисване на имота, Общински съвет – Гурково</w:t>
      </w:r>
    </w:p>
    <w:p w:rsidR="0009342A" w:rsidRDefault="0009342A" w:rsidP="0009342A">
      <w:pPr>
        <w:ind w:firstLine="720"/>
        <w:jc w:val="both"/>
        <w:rPr>
          <w:lang w:val="en-US" w:eastAsia="en-US"/>
        </w:rPr>
      </w:pPr>
    </w:p>
    <w:p w:rsidR="0009342A" w:rsidRDefault="0009342A" w:rsidP="0009342A">
      <w:pPr>
        <w:ind w:firstLine="720"/>
        <w:jc w:val="both"/>
        <w:rPr>
          <w:lang w:val="en-US" w:eastAsia="en-US"/>
        </w:rPr>
      </w:pPr>
    </w:p>
    <w:p w:rsidR="0009342A" w:rsidRDefault="0009342A" w:rsidP="0009342A">
      <w:pPr>
        <w:ind w:firstLine="720"/>
        <w:jc w:val="center"/>
      </w:pPr>
      <w:r w:rsidRPr="00A43002">
        <w:rPr>
          <w:sz w:val="32"/>
          <w:szCs w:val="32"/>
        </w:rPr>
        <w:t>Р Е Ш И</w:t>
      </w:r>
      <w:r w:rsidRPr="00A43002">
        <w:t>:</w:t>
      </w:r>
    </w:p>
    <w:p w:rsidR="0009342A" w:rsidRPr="00B818B4" w:rsidRDefault="0009342A" w:rsidP="0009342A">
      <w:pPr>
        <w:rPr>
          <w:sz w:val="20"/>
          <w:szCs w:val="20"/>
          <w:lang w:eastAsia="en-US"/>
        </w:rPr>
      </w:pPr>
    </w:p>
    <w:p w:rsidR="0009342A" w:rsidRDefault="0009342A" w:rsidP="0009342A">
      <w:pPr>
        <w:numPr>
          <w:ilvl w:val="0"/>
          <w:numId w:val="22"/>
        </w:numPr>
        <w:tabs>
          <w:tab w:val="num" w:pos="0"/>
          <w:tab w:val="left" w:pos="900"/>
        </w:tabs>
        <w:ind w:hanging="294"/>
        <w:jc w:val="both"/>
        <w:rPr>
          <w:lang w:eastAsia="en-US"/>
        </w:rPr>
      </w:pPr>
      <w:r>
        <w:rPr>
          <w:lang w:eastAsia="en-US"/>
        </w:rPr>
        <w:t xml:space="preserve"> </w:t>
      </w:r>
      <w:r w:rsidRPr="00B818B4">
        <w:rPr>
          <w:lang w:eastAsia="en-US"/>
        </w:rPr>
        <w:t xml:space="preserve">Допълва Годишната програма за управление и разпореждане с имотите – </w:t>
      </w:r>
    </w:p>
    <w:p w:rsidR="0009342A" w:rsidRPr="00B818B4" w:rsidRDefault="0009342A" w:rsidP="0009342A">
      <w:pPr>
        <w:tabs>
          <w:tab w:val="left" w:pos="900"/>
        </w:tabs>
        <w:jc w:val="both"/>
        <w:rPr>
          <w:lang w:eastAsia="en-US"/>
        </w:rPr>
      </w:pPr>
      <w:r w:rsidRPr="00B818B4">
        <w:rPr>
          <w:lang w:eastAsia="en-US"/>
        </w:rPr>
        <w:t xml:space="preserve">общинска собственост, в раздел ІІІ “А” – Имоти, които Община Гурково има намерение да предостави под наем”, като </w:t>
      </w:r>
      <w:r w:rsidRPr="00B818B4">
        <w:rPr>
          <w:b/>
          <w:lang w:eastAsia="en-US"/>
        </w:rPr>
        <w:t>добавя нова точка:</w:t>
      </w:r>
    </w:p>
    <w:p w:rsidR="0009342A" w:rsidRPr="00B818B4" w:rsidRDefault="0009342A" w:rsidP="0009342A">
      <w:pPr>
        <w:autoSpaceDE w:val="0"/>
        <w:autoSpaceDN w:val="0"/>
        <w:adjustRightInd w:val="0"/>
        <w:jc w:val="both"/>
        <w:rPr>
          <w:lang w:eastAsia="en-US"/>
        </w:rPr>
      </w:pPr>
      <w:r w:rsidRPr="00B818B4">
        <w:rPr>
          <w:b/>
          <w:lang w:eastAsia="en-US"/>
        </w:rPr>
        <w:t>т. 1</w:t>
      </w:r>
      <w:r w:rsidRPr="00B818B4">
        <w:rPr>
          <w:b/>
          <w:lang w:val="en-US" w:eastAsia="en-US"/>
        </w:rPr>
        <w:t>4</w:t>
      </w:r>
      <w:r w:rsidRPr="00B818B4">
        <w:rPr>
          <w:b/>
          <w:lang w:eastAsia="en-US"/>
        </w:rPr>
        <w:t xml:space="preserve"> </w:t>
      </w:r>
      <w:r w:rsidRPr="00B818B4">
        <w:rPr>
          <w:lang w:eastAsia="en-US"/>
        </w:rPr>
        <w:t xml:space="preserve">– </w:t>
      </w:r>
      <w:proofErr w:type="spellStart"/>
      <w:r w:rsidRPr="00B818B4">
        <w:rPr>
          <w:lang w:val="en-AU" w:eastAsia="en-US"/>
        </w:rPr>
        <w:t>Сграда</w:t>
      </w:r>
      <w:proofErr w:type="spellEnd"/>
      <w:r w:rsidRPr="00B818B4">
        <w:rPr>
          <w:lang w:val="en-AU" w:eastAsia="en-US"/>
        </w:rPr>
        <w:t xml:space="preserve"> с </w:t>
      </w:r>
      <w:proofErr w:type="spellStart"/>
      <w:r w:rsidRPr="00B818B4">
        <w:rPr>
          <w:lang w:val="en-AU" w:eastAsia="en-US"/>
        </w:rPr>
        <w:t>идентификатор</w:t>
      </w:r>
      <w:proofErr w:type="spellEnd"/>
      <w:r w:rsidRPr="00B818B4">
        <w:rPr>
          <w:lang w:val="en-AU" w:eastAsia="en-US"/>
        </w:rPr>
        <w:t xml:space="preserve"> </w:t>
      </w:r>
      <w:r w:rsidRPr="00B818B4">
        <w:rPr>
          <w:b/>
          <w:lang w:val="en-AU" w:eastAsia="en-US"/>
        </w:rPr>
        <w:t>18157.</w:t>
      </w:r>
      <w:r w:rsidRPr="00B818B4">
        <w:rPr>
          <w:b/>
          <w:lang w:val="en-US" w:eastAsia="en-US"/>
        </w:rPr>
        <w:t>501.692.1</w:t>
      </w:r>
      <w:r w:rsidRPr="00B818B4">
        <w:rPr>
          <w:lang w:val="en-AU" w:eastAsia="en-US"/>
        </w:rPr>
        <w:t xml:space="preserve"> </w:t>
      </w:r>
      <w:proofErr w:type="spellStart"/>
      <w:r w:rsidRPr="00B818B4">
        <w:rPr>
          <w:lang w:val="en-AU" w:eastAsia="en-US"/>
        </w:rPr>
        <w:t>със</w:t>
      </w:r>
      <w:proofErr w:type="spellEnd"/>
      <w:r w:rsidRPr="00B818B4">
        <w:rPr>
          <w:lang w:val="en-AU" w:eastAsia="en-US"/>
        </w:rPr>
        <w:t xml:space="preserve"> </w:t>
      </w:r>
      <w:proofErr w:type="spellStart"/>
      <w:r w:rsidRPr="00B818B4">
        <w:rPr>
          <w:b/>
          <w:lang w:val="en-AU" w:eastAsia="en-US"/>
        </w:rPr>
        <w:t>застроена</w:t>
      </w:r>
      <w:proofErr w:type="spellEnd"/>
      <w:r w:rsidRPr="00B818B4">
        <w:rPr>
          <w:b/>
          <w:lang w:val="en-AU" w:eastAsia="en-US"/>
        </w:rPr>
        <w:t xml:space="preserve"> </w:t>
      </w:r>
      <w:proofErr w:type="spellStart"/>
      <w:r w:rsidRPr="00B818B4">
        <w:rPr>
          <w:b/>
          <w:lang w:val="en-AU" w:eastAsia="en-US"/>
        </w:rPr>
        <w:t>площ</w:t>
      </w:r>
      <w:proofErr w:type="spellEnd"/>
      <w:r w:rsidRPr="00B818B4">
        <w:rPr>
          <w:b/>
          <w:lang w:val="en-AU" w:eastAsia="en-US"/>
        </w:rPr>
        <w:t xml:space="preserve"> 75 </w:t>
      </w:r>
      <w:proofErr w:type="spellStart"/>
      <w:r w:rsidRPr="00B818B4">
        <w:rPr>
          <w:b/>
          <w:lang w:val="en-AU" w:eastAsia="en-US"/>
        </w:rPr>
        <w:t>кв.м</w:t>
      </w:r>
      <w:proofErr w:type="spellEnd"/>
      <w:r w:rsidRPr="00B818B4">
        <w:rPr>
          <w:lang w:val="en-AU" w:eastAsia="en-US"/>
        </w:rPr>
        <w:t xml:space="preserve">., </w:t>
      </w:r>
      <w:proofErr w:type="gramStart"/>
      <w:r w:rsidRPr="00B818B4">
        <w:rPr>
          <w:lang w:val="en-AU" w:eastAsia="en-US"/>
        </w:rPr>
        <w:t>с</w:t>
      </w:r>
      <w:proofErr w:type="gramEnd"/>
      <w:r w:rsidRPr="00B818B4">
        <w:rPr>
          <w:lang w:val="en-AU" w:eastAsia="en-US"/>
        </w:rPr>
        <w:t xml:space="preserve"> </w:t>
      </w:r>
      <w:proofErr w:type="spellStart"/>
      <w:r w:rsidRPr="00B818B4">
        <w:rPr>
          <w:lang w:val="en-AU" w:eastAsia="en-US"/>
        </w:rPr>
        <w:t>предназначение</w:t>
      </w:r>
      <w:proofErr w:type="spellEnd"/>
      <w:r w:rsidRPr="00B818B4">
        <w:rPr>
          <w:lang w:val="en-AU" w:eastAsia="en-US"/>
        </w:rPr>
        <w:t xml:space="preserve">: </w:t>
      </w:r>
      <w:proofErr w:type="spellStart"/>
      <w:r w:rsidRPr="00B818B4">
        <w:rPr>
          <w:b/>
          <w:lang w:val="en-AU" w:eastAsia="en-US"/>
        </w:rPr>
        <w:t>Сграда</w:t>
      </w:r>
      <w:proofErr w:type="spellEnd"/>
      <w:r w:rsidRPr="00B818B4">
        <w:rPr>
          <w:b/>
          <w:lang w:val="en-AU" w:eastAsia="en-US"/>
        </w:rPr>
        <w:t xml:space="preserve"> </w:t>
      </w:r>
      <w:proofErr w:type="spellStart"/>
      <w:r w:rsidRPr="00B818B4">
        <w:rPr>
          <w:b/>
          <w:lang w:val="en-AU" w:eastAsia="en-US"/>
        </w:rPr>
        <w:t>за</w:t>
      </w:r>
      <w:proofErr w:type="spellEnd"/>
      <w:r w:rsidRPr="00B818B4">
        <w:rPr>
          <w:b/>
          <w:lang w:val="en-AU" w:eastAsia="en-US"/>
        </w:rPr>
        <w:t xml:space="preserve"> </w:t>
      </w:r>
      <w:proofErr w:type="spellStart"/>
      <w:r w:rsidRPr="00B818B4">
        <w:rPr>
          <w:b/>
          <w:lang w:val="en-AU" w:eastAsia="en-US"/>
        </w:rPr>
        <w:t>битови</w:t>
      </w:r>
      <w:proofErr w:type="spellEnd"/>
      <w:r w:rsidRPr="00B818B4">
        <w:rPr>
          <w:b/>
          <w:lang w:val="en-AU" w:eastAsia="en-US"/>
        </w:rPr>
        <w:t xml:space="preserve"> </w:t>
      </w:r>
      <w:proofErr w:type="spellStart"/>
      <w:r w:rsidRPr="00B818B4">
        <w:rPr>
          <w:b/>
          <w:lang w:val="en-AU" w:eastAsia="en-US"/>
        </w:rPr>
        <w:t>услуги</w:t>
      </w:r>
      <w:proofErr w:type="spellEnd"/>
      <w:r w:rsidRPr="00B818B4">
        <w:rPr>
          <w:lang w:val="en-AU" w:eastAsia="en-US"/>
        </w:rPr>
        <w:t xml:space="preserve"> /</w:t>
      </w:r>
      <w:proofErr w:type="spellStart"/>
      <w:r w:rsidRPr="00B818B4">
        <w:rPr>
          <w:lang w:val="en-AU" w:eastAsia="en-US"/>
        </w:rPr>
        <w:t>Обществена</w:t>
      </w:r>
      <w:proofErr w:type="spellEnd"/>
      <w:r w:rsidRPr="00B818B4">
        <w:rPr>
          <w:lang w:val="en-AU" w:eastAsia="en-US"/>
        </w:rPr>
        <w:t xml:space="preserve"> </w:t>
      </w:r>
      <w:proofErr w:type="spellStart"/>
      <w:r w:rsidRPr="00B818B4">
        <w:rPr>
          <w:lang w:val="en-AU" w:eastAsia="en-US"/>
        </w:rPr>
        <w:t>тоалетна</w:t>
      </w:r>
      <w:proofErr w:type="spellEnd"/>
      <w:r w:rsidRPr="00B818B4">
        <w:rPr>
          <w:lang w:val="en-AU" w:eastAsia="en-US"/>
        </w:rPr>
        <w:t xml:space="preserve">/ </w:t>
      </w:r>
      <w:proofErr w:type="spellStart"/>
      <w:r w:rsidRPr="00B818B4">
        <w:rPr>
          <w:lang w:val="en-AU" w:eastAsia="en-US"/>
        </w:rPr>
        <w:t>по</w:t>
      </w:r>
      <w:proofErr w:type="spellEnd"/>
      <w:r w:rsidRPr="00B818B4">
        <w:rPr>
          <w:lang w:val="en-AU" w:eastAsia="en-US"/>
        </w:rPr>
        <w:t xml:space="preserve"> </w:t>
      </w:r>
      <w:proofErr w:type="spellStart"/>
      <w:r w:rsidRPr="00B818B4">
        <w:rPr>
          <w:lang w:val="en-AU" w:eastAsia="en-US"/>
        </w:rPr>
        <w:t>кадастралната</w:t>
      </w:r>
      <w:proofErr w:type="spellEnd"/>
      <w:r w:rsidRPr="00B818B4">
        <w:rPr>
          <w:lang w:val="en-AU" w:eastAsia="en-US"/>
        </w:rPr>
        <w:t xml:space="preserve"> </w:t>
      </w:r>
      <w:proofErr w:type="spellStart"/>
      <w:r w:rsidRPr="00B818B4">
        <w:rPr>
          <w:lang w:val="en-AU" w:eastAsia="en-US"/>
        </w:rPr>
        <w:t>карта</w:t>
      </w:r>
      <w:proofErr w:type="spellEnd"/>
      <w:r w:rsidRPr="00B818B4">
        <w:rPr>
          <w:lang w:val="en-AU" w:eastAsia="en-US"/>
        </w:rPr>
        <w:t xml:space="preserve"> </w:t>
      </w:r>
      <w:proofErr w:type="spellStart"/>
      <w:r w:rsidRPr="00B818B4">
        <w:rPr>
          <w:lang w:val="en-AU" w:eastAsia="en-US"/>
        </w:rPr>
        <w:t>на</w:t>
      </w:r>
      <w:proofErr w:type="spellEnd"/>
      <w:r w:rsidRPr="00B818B4">
        <w:rPr>
          <w:lang w:val="en-AU" w:eastAsia="en-US"/>
        </w:rPr>
        <w:t xml:space="preserve"> </w:t>
      </w:r>
      <w:proofErr w:type="spellStart"/>
      <w:r w:rsidRPr="00B818B4">
        <w:rPr>
          <w:lang w:val="en-AU" w:eastAsia="en-US"/>
        </w:rPr>
        <w:t>гр</w:t>
      </w:r>
      <w:proofErr w:type="spellEnd"/>
      <w:r w:rsidRPr="00B818B4">
        <w:rPr>
          <w:lang w:val="en-AU" w:eastAsia="en-US"/>
        </w:rPr>
        <w:t>.</w:t>
      </w:r>
      <w:r w:rsidRPr="00B818B4">
        <w:rPr>
          <w:lang w:eastAsia="en-US"/>
        </w:rPr>
        <w:t xml:space="preserve"> </w:t>
      </w:r>
      <w:proofErr w:type="spellStart"/>
      <w:r w:rsidRPr="00B818B4">
        <w:rPr>
          <w:lang w:val="en-AU" w:eastAsia="en-US"/>
        </w:rPr>
        <w:t>Гурково</w:t>
      </w:r>
      <w:proofErr w:type="spellEnd"/>
      <w:r w:rsidRPr="00B818B4">
        <w:rPr>
          <w:lang w:eastAsia="en-US"/>
        </w:rPr>
        <w:t>;</w:t>
      </w:r>
    </w:p>
    <w:p w:rsidR="0009342A" w:rsidRPr="00B818B4" w:rsidRDefault="0009342A" w:rsidP="0009342A">
      <w:pPr>
        <w:autoSpaceDE w:val="0"/>
        <w:autoSpaceDN w:val="0"/>
        <w:adjustRightInd w:val="0"/>
        <w:jc w:val="both"/>
        <w:rPr>
          <w:lang w:eastAsia="en-US"/>
        </w:rPr>
      </w:pPr>
    </w:p>
    <w:p w:rsidR="0009342A" w:rsidRDefault="0009342A" w:rsidP="0009342A">
      <w:pPr>
        <w:numPr>
          <w:ilvl w:val="0"/>
          <w:numId w:val="22"/>
        </w:numPr>
        <w:tabs>
          <w:tab w:val="clear" w:pos="720"/>
          <w:tab w:val="num" w:pos="0"/>
          <w:tab w:val="left" w:pos="900"/>
        </w:tabs>
        <w:ind w:left="426" w:hanging="11"/>
        <w:rPr>
          <w:lang w:eastAsia="en-US"/>
        </w:rPr>
      </w:pPr>
      <w:r>
        <w:rPr>
          <w:lang w:eastAsia="en-US"/>
        </w:rPr>
        <w:t xml:space="preserve"> </w:t>
      </w:r>
      <w:proofErr w:type="spellStart"/>
      <w:r w:rsidRPr="00B818B4">
        <w:rPr>
          <w:lang w:val="en-AU" w:eastAsia="en-US"/>
        </w:rPr>
        <w:t>Дава</w:t>
      </w:r>
      <w:proofErr w:type="spellEnd"/>
      <w:r w:rsidRPr="00B818B4">
        <w:rPr>
          <w:lang w:val="en-AU" w:eastAsia="en-US"/>
        </w:rPr>
        <w:t xml:space="preserve"> </w:t>
      </w:r>
      <w:proofErr w:type="spellStart"/>
      <w:r w:rsidRPr="00B818B4">
        <w:rPr>
          <w:lang w:val="en-AU" w:eastAsia="en-US"/>
        </w:rPr>
        <w:t>съгласие</w:t>
      </w:r>
      <w:proofErr w:type="spellEnd"/>
      <w:r w:rsidRPr="00B818B4">
        <w:rPr>
          <w:lang w:val="en-AU" w:eastAsia="en-US"/>
        </w:rPr>
        <w:t xml:space="preserve"> </w:t>
      </w:r>
      <w:proofErr w:type="spellStart"/>
      <w:r w:rsidRPr="00B818B4">
        <w:rPr>
          <w:lang w:val="en-AU" w:eastAsia="en-US"/>
        </w:rPr>
        <w:t>да</w:t>
      </w:r>
      <w:proofErr w:type="spellEnd"/>
      <w:r w:rsidRPr="00B818B4">
        <w:rPr>
          <w:lang w:val="en-AU" w:eastAsia="en-US"/>
        </w:rPr>
        <w:t xml:space="preserve"> </w:t>
      </w:r>
      <w:proofErr w:type="spellStart"/>
      <w:r w:rsidRPr="00B818B4">
        <w:rPr>
          <w:lang w:val="en-AU" w:eastAsia="en-US"/>
        </w:rPr>
        <w:t>бъде</w:t>
      </w:r>
      <w:proofErr w:type="spellEnd"/>
      <w:r w:rsidRPr="00B818B4">
        <w:rPr>
          <w:lang w:val="en-AU" w:eastAsia="en-US"/>
        </w:rPr>
        <w:t xml:space="preserve"> </w:t>
      </w:r>
      <w:proofErr w:type="spellStart"/>
      <w:r w:rsidRPr="00B818B4">
        <w:rPr>
          <w:lang w:val="en-AU" w:eastAsia="en-US"/>
        </w:rPr>
        <w:t>отдаден</w:t>
      </w:r>
      <w:proofErr w:type="spellEnd"/>
      <w:r w:rsidRPr="00B818B4">
        <w:rPr>
          <w:lang w:val="en-AU" w:eastAsia="en-US"/>
        </w:rPr>
        <w:t xml:space="preserve"> </w:t>
      </w:r>
      <w:proofErr w:type="spellStart"/>
      <w:r w:rsidRPr="00B818B4">
        <w:rPr>
          <w:lang w:val="en-AU" w:eastAsia="en-US"/>
        </w:rPr>
        <w:t>под</w:t>
      </w:r>
      <w:proofErr w:type="spellEnd"/>
      <w:r w:rsidRPr="00B818B4">
        <w:rPr>
          <w:lang w:val="en-AU" w:eastAsia="en-US"/>
        </w:rPr>
        <w:t xml:space="preserve"> </w:t>
      </w:r>
      <w:proofErr w:type="spellStart"/>
      <w:r w:rsidRPr="00B818B4">
        <w:rPr>
          <w:lang w:val="en-AU" w:eastAsia="en-US"/>
        </w:rPr>
        <w:t>наем</w:t>
      </w:r>
      <w:proofErr w:type="spellEnd"/>
      <w:r w:rsidRPr="00B818B4">
        <w:rPr>
          <w:lang w:val="en-AU" w:eastAsia="en-US"/>
        </w:rPr>
        <w:t xml:space="preserve"> </w:t>
      </w:r>
      <w:proofErr w:type="spellStart"/>
      <w:r w:rsidRPr="00B818B4">
        <w:rPr>
          <w:lang w:val="en-AU" w:eastAsia="en-US"/>
        </w:rPr>
        <w:t>чрез</w:t>
      </w:r>
      <w:proofErr w:type="spellEnd"/>
      <w:r w:rsidRPr="00B818B4">
        <w:rPr>
          <w:lang w:val="en-AU" w:eastAsia="en-US"/>
        </w:rPr>
        <w:t xml:space="preserve"> </w:t>
      </w:r>
      <w:proofErr w:type="spellStart"/>
      <w:r w:rsidRPr="00B818B4">
        <w:rPr>
          <w:lang w:val="en-AU" w:eastAsia="en-US"/>
        </w:rPr>
        <w:t>търг</w:t>
      </w:r>
      <w:proofErr w:type="spellEnd"/>
      <w:r w:rsidRPr="00B818B4">
        <w:rPr>
          <w:lang w:val="en-AU" w:eastAsia="en-US"/>
        </w:rPr>
        <w:t xml:space="preserve"> с </w:t>
      </w:r>
      <w:proofErr w:type="spellStart"/>
      <w:r w:rsidRPr="00B818B4">
        <w:rPr>
          <w:lang w:val="en-AU" w:eastAsia="en-US"/>
        </w:rPr>
        <w:t>явно</w:t>
      </w:r>
      <w:proofErr w:type="spellEnd"/>
      <w:r w:rsidRPr="00B818B4">
        <w:rPr>
          <w:lang w:val="en-AU" w:eastAsia="en-US"/>
        </w:rPr>
        <w:t xml:space="preserve"> </w:t>
      </w:r>
      <w:proofErr w:type="spellStart"/>
      <w:r w:rsidRPr="00B818B4">
        <w:rPr>
          <w:lang w:val="en-AU" w:eastAsia="en-US"/>
        </w:rPr>
        <w:t>наддаване</w:t>
      </w:r>
      <w:proofErr w:type="spellEnd"/>
      <w:r w:rsidRPr="00B818B4">
        <w:rPr>
          <w:lang w:val="en-AU" w:eastAsia="en-US"/>
        </w:rPr>
        <w:t xml:space="preserve"> </w:t>
      </w:r>
      <w:proofErr w:type="spellStart"/>
      <w:r w:rsidRPr="00B818B4">
        <w:rPr>
          <w:lang w:val="en-AU" w:eastAsia="en-US"/>
        </w:rPr>
        <w:t>за</w:t>
      </w:r>
      <w:proofErr w:type="spellEnd"/>
      <w:r w:rsidRPr="00B818B4">
        <w:rPr>
          <w:lang w:val="en-AU" w:eastAsia="en-US"/>
        </w:rPr>
        <w:t xml:space="preserve"> </w:t>
      </w:r>
      <w:proofErr w:type="spellStart"/>
      <w:r w:rsidRPr="00B818B4">
        <w:rPr>
          <w:lang w:val="en-AU" w:eastAsia="en-US"/>
        </w:rPr>
        <w:t>срок</w:t>
      </w:r>
      <w:proofErr w:type="spellEnd"/>
      <w:r w:rsidRPr="00B818B4">
        <w:rPr>
          <w:lang w:val="en-AU" w:eastAsia="en-US"/>
        </w:rPr>
        <w:t xml:space="preserve"> </w:t>
      </w:r>
      <w:proofErr w:type="spellStart"/>
      <w:r w:rsidRPr="00B818B4">
        <w:rPr>
          <w:lang w:val="en-AU" w:eastAsia="en-US"/>
        </w:rPr>
        <w:t>от</w:t>
      </w:r>
      <w:proofErr w:type="spellEnd"/>
      <w:r w:rsidRPr="00B818B4">
        <w:rPr>
          <w:lang w:val="en-AU" w:eastAsia="en-US"/>
        </w:rPr>
        <w:t xml:space="preserve"> </w:t>
      </w:r>
      <w:r>
        <w:rPr>
          <w:lang w:eastAsia="en-US"/>
        </w:rPr>
        <w:t xml:space="preserve"> </w:t>
      </w:r>
    </w:p>
    <w:p w:rsidR="0009342A" w:rsidRPr="00B818B4" w:rsidRDefault="0009342A" w:rsidP="0009342A">
      <w:pPr>
        <w:tabs>
          <w:tab w:val="left" w:pos="900"/>
        </w:tabs>
        <w:ind w:left="426"/>
        <w:rPr>
          <w:lang w:val="en-AU" w:eastAsia="en-US"/>
        </w:rPr>
      </w:pPr>
      <w:r>
        <w:rPr>
          <w:lang w:eastAsia="en-US"/>
        </w:rPr>
        <w:t xml:space="preserve">     </w:t>
      </w:r>
      <w:r w:rsidRPr="00B818B4">
        <w:rPr>
          <w:b/>
          <w:lang w:eastAsia="en-US"/>
        </w:rPr>
        <w:t>3</w:t>
      </w:r>
      <w:r w:rsidRPr="00B818B4">
        <w:rPr>
          <w:lang w:val="en-AU" w:eastAsia="en-US"/>
        </w:rPr>
        <w:t xml:space="preserve">/ </w:t>
      </w:r>
      <w:r w:rsidRPr="00B818B4">
        <w:rPr>
          <w:lang w:eastAsia="en-US"/>
        </w:rPr>
        <w:t>три</w:t>
      </w:r>
      <w:r w:rsidRPr="00B818B4">
        <w:rPr>
          <w:lang w:val="en-AU" w:eastAsia="en-US"/>
        </w:rPr>
        <w:t xml:space="preserve"> </w:t>
      </w:r>
      <w:r w:rsidRPr="00B818B4">
        <w:rPr>
          <w:b/>
          <w:lang w:val="en-AU" w:eastAsia="en-US"/>
        </w:rPr>
        <w:t xml:space="preserve">/ </w:t>
      </w:r>
      <w:proofErr w:type="spellStart"/>
      <w:r w:rsidRPr="00B818B4">
        <w:rPr>
          <w:b/>
          <w:lang w:val="en-AU" w:eastAsia="en-US"/>
        </w:rPr>
        <w:t>години</w:t>
      </w:r>
      <w:proofErr w:type="spellEnd"/>
      <w:r w:rsidRPr="00B818B4">
        <w:rPr>
          <w:lang w:val="en-AU" w:eastAsia="en-US"/>
        </w:rPr>
        <w:t xml:space="preserve"> </w:t>
      </w:r>
      <w:r w:rsidRPr="00B818B4">
        <w:rPr>
          <w:lang w:eastAsia="en-US"/>
        </w:rPr>
        <w:t>имот</w:t>
      </w:r>
      <w:r w:rsidRPr="00B818B4">
        <w:rPr>
          <w:lang w:val="en-AU" w:eastAsia="en-US"/>
        </w:rPr>
        <w:t xml:space="preserve"> – </w:t>
      </w:r>
      <w:r w:rsidRPr="00B818B4">
        <w:rPr>
          <w:lang w:eastAsia="en-US"/>
        </w:rPr>
        <w:t xml:space="preserve">публична </w:t>
      </w:r>
      <w:proofErr w:type="spellStart"/>
      <w:r w:rsidRPr="00B818B4">
        <w:rPr>
          <w:lang w:val="en-AU" w:eastAsia="en-US"/>
        </w:rPr>
        <w:t>общинска</w:t>
      </w:r>
      <w:proofErr w:type="spellEnd"/>
      <w:r w:rsidRPr="00B818B4">
        <w:rPr>
          <w:lang w:val="en-AU" w:eastAsia="en-US"/>
        </w:rPr>
        <w:t xml:space="preserve"> </w:t>
      </w:r>
      <w:proofErr w:type="spellStart"/>
      <w:r w:rsidRPr="00B818B4">
        <w:rPr>
          <w:lang w:val="en-AU" w:eastAsia="en-US"/>
        </w:rPr>
        <w:t>собственост</w:t>
      </w:r>
      <w:proofErr w:type="spellEnd"/>
      <w:r w:rsidRPr="00B818B4">
        <w:rPr>
          <w:lang w:val="en-AU" w:eastAsia="en-US"/>
        </w:rPr>
        <w:t>,</w:t>
      </w:r>
      <w:r>
        <w:rPr>
          <w:lang w:eastAsia="en-US"/>
        </w:rPr>
        <w:t xml:space="preserve"> </w:t>
      </w:r>
      <w:r w:rsidRPr="00B818B4">
        <w:rPr>
          <w:lang w:val="en-AU" w:eastAsia="en-US"/>
        </w:rPr>
        <w:t xml:space="preserve"> </w:t>
      </w:r>
      <w:proofErr w:type="spellStart"/>
      <w:r w:rsidRPr="00B818B4">
        <w:rPr>
          <w:lang w:val="en-AU" w:eastAsia="en-US"/>
        </w:rPr>
        <w:t>представляващ</w:t>
      </w:r>
      <w:proofErr w:type="spellEnd"/>
      <w:r w:rsidRPr="00B818B4">
        <w:rPr>
          <w:lang w:val="en-AU" w:eastAsia="en-US"/>
        </w:rPr>
        <w:t>:</w:t>
      </w:r>
    </w:p>
    <w:p w:rsidR="0009342A" w:rsidRPr="00B818B4" w:rsidRDefault="0009342A" w:rsidP="0009342A">
      <w:pPr>
        <w:tabs>
          <w:tab w:val="left" w:pos="900"/>
        </w:tabs>
        <w:ind w:left="540"/>
        <w:jc w:val="both"/>
        <w:rPr>
          <w:lang w:val="en-AU" w:eastAsia="en-US"/>
        </w:rPr>
      </w:pPr>
    </w:p>
    <w:p w:rsidR="0009342A" w:rsidRPr="00B818B4" w:rsidRDefault="0009342A" w:rsidP="0009342A">
      <w:pPr>
        <w:numPr>
          <w:ilvl w:val="0"/>
          <w:numId w:val="21"/>
        </w:numPr>
        <w:jc w:val="both"/>
        <w:rPr>
          <w:lang w:eastAsia="en-US"/>
        </w:rPr>
      </w:pPr>
      <w:r w:rsidRPr="00B818B4">
        <w:rPr>
          <w:lang w:eastAsia="en-US"/>
        </w:rPr>
        <w:t xml:space="preserve">Сграда с идентификатор </w:t>
      </w:r>
      <w:r w:rsidRPr="00B818B4">
        <w:rPr>
          <w:b/>
          <w:lang w:eastAsia="en-US"/>
        </w:rPr>
        <w:t>18157.</w:t>
      </w:r>
      <w:r w:rsidRPr="00B818B4">
        <w:rPr>
          <w:b/>
          <w:lang w:val="en-US" w:eastAsia="en-US"/>
        </w:rPr>
        <w:t>501.692.1</w:t>
      </w:r>
      <w:r w:rsidRPr="00B818B4">
        <w:rPr>
          <w:lang w:eastAsia="en-US"/>
        </w:rPr>
        <w:t xml:space="preserve"> със </w:t>
      </w:r>
      <w:r w:rsidRPr="00B818B4">
        <w:rPr>
          <w:b/>
          <w:lang w:eastAsia="en-US"/>
        </w:rPr>
        <w:t>застроена площ 75 кв.м</w:t>
      </w:r>
      <w:r w:rsidRPr="00B818B4">
        <w:rPr>
          <w:lang w:eastAsia="en-US"/>
        </w:rPr>
        <w:t xml:space="preserve">., с предназначение: </w:t>
      </w:r>
      <w:r w:rsidRPr="00B818B4">
        <w:rPr>
          <w:b/>
          <w:lang w:eastAsia="en-US"/>
        </w:rPr>
        <w:t>Сграда за битови услуги</w:t>
      </w:r>
      <w:r w:rsidRPr="00B818B4">
        <w:rPr>
          <w:lang w:eastAsia="en-US"/>
        </w:rPr>
        <w:t xml:space="preserve"> /Обществена тоалетна/ по кадастралната карта на гр. Гурково Сградата е построена в поземлен имот с идентификатор </w:t>
      </w:r>
      <w:r w:rsidRPr="00B818B4">
        <w:rPr>
          <w:b/>
          <w:lang w:eastAsia="en-US"/>
        </w:rPr>
        <w:t>18157.</w:t>
      </w:r>
      <w:r w:rsidRPr="00B818B4">
        <w:rPr>
          <w:b/>
          <w:lang w:val="en-US" w:eastAsia="en-US"/>
        </w:rPr>
        <w:t>501.692</w:t>
      </w:r>
      <w:r w:rsidRPr="00B818B4">
        <w:rPr>
          <w:b/>
          <w:lang w:eastAsia="en-US"/>
        </w:rPr>
        <w:t xml:space="preserve">, с площ 1161 кв.м., ТПТ: Урбанизирана, НТП: За друг обществен обект, комплекс. </w:t>
      </w:r>
      <w:r w:rsidRPr="00B818B4">
        <w:rPr>
          <w:lang w:eastAsia="en-US"/>
        </w:rPr>
        <w:t xml:space="preserve">Номер по предходен план: квартал 42, парцел </w:t>
      </w:r>
      <w:r w:rsidRPr="00B818B4">
        <w:rPr>
          <w:lang w:val="en-US" w:eastAsia="en-US"/>
        </w:rPr>
        <w:t>XII.</w:t>
      </w:r>
      <w:r w:rsidRPr="00B818B4">
        <w:rPr>
          <w:lang w:eastAsia="en-US"/>
        </w:rPr>
        <w:t xml:space="preserve"> Имота е актуван с акт за публична общинска собственост с </w:t>
      </w:r>
      <w:r w:rsidRPr="00B818B4">
        <w:rPr>
          <w:lang w:eastAsia="en-US"/>
        </w:rPr>
        <w:br/>
        <w:t>№ 64/14.09.2011г. надлежно вписан в Служба по вписванията с Акт № 99, том 16, н.д. 3327, п. 32656, 32657, Вх.рег. № 5162/16.09.2011г.</w:t>
      </w:r>
    </w:p>
    <w:p w:rsidR="0009342A" w:rsidRPr="00B818B4" w:rsidRDefault="0009342A" w:rsidP="0009342A">
      <w:pPr>
        <w:ind w:left="720"/>
        <w:jc w:val="both"/>
        <w:rPr>
          <w:lang w:eastAsia="en-US"/>
        </w:rPr>
      </w:pPr>
    </w:p>
    <w:p w:rsidR="0009342A" w:rsidRPr="00B818B4" w:rsidRDefault="0009342A" w:rsidP="0009342A">
      <w:pPr>
        <w:numPr>
          <w:ilvl w:val="0"/>
          <w:numId w:val="22"/>
        </w:numPr>
        <w:jc w:val="both"/>
        <w:rPr>
          <w:lang w:eastAsia="en-US"/>
        </w:rPr>
      </w:pPr>
      <w:r w:rsidRPr="00B818B4">
        <w:rPr>
          <w:lang w:eastAsia="en-US"/>
        </w:rPr>
        <w:t xml:space="preserve">Одобрява предложената и приложена към това решение оценка за пазарната стойност на годишен наем на недвижимия имота, описан в т.2, в размер на </w:t>
      </w:r>
      <w:r w:rsidRPr="00B818B4">
        <w:rPr>
          <w:lang w:eastAsia="en-US"/>
        </w:rPr>
        <w:br/>
      </w:r>
      <w:r w:rsidRPr="00B818B4">
        <w:rPr>
          <w:b/>
          <w:lang w:eastAsia="en-US"/>
        </w:rPr>
        <w:t>3</w:t>
      </w:r>
      <w:r w:rsidRPr="00B818B4">
        <w:rPr>
          <w:b/>
          <w:lang w:val="en-US" w:eastAsia="en-US"/>
        </w:rPr>
        <w:t>6</w:t>
      </w:r>
      <w:r w:rsidRPr="00B818B4">
        <w:rPr>
          <w:b/>
          <w:lang w:eastAsia="en-US"/>
        </w:rPr>
        <w:t>0,00 лева</w:t>
      </w:r>
      <w:r w:rsidRPr="00B818B4">
        <w:rPr>
          <w:lang w:eastAsia="en-US"/>
        </w:rPr>
        <w:t xml:space="preserve">/триста и шестдесет лева/, без ДДС, което на месечна основа е </w:t>
      </w:r>
      <w:r w:rsidRPr="00B818B4">
        <w:rPr>
          <w:b/>
          <w:lang w:eastAsia="en-US"/>
        </w:rPr>
        <w:t>30.00 лева</w:t>
      </w:r>
      <w:r w:rsidRPr="00B818B4">
        <w:rPr>
          <w:lang w:eastAsia="en-US"/>
        </w:rPr>
        <w:t xml:space="preserve"> /тридесет лева/ без ДДС, изготвена от лицензиран оценител на имоти Стоянка </w:t>
      </w:r>
      <w:r w:rsidR="00E33D24">
        <w:rPr>
          <w:lang w:val="en-US" w:eastAsia="en-US"/>
        </w:rPr>
        <w:t>*****</w:t>
      </w:r>
      <w:r w:rsidRPr="00B818B4">
        <w:rPr>
          <w:lang w:eastAsia="en-US"/>
        </w:rPr>
        <w:t xml:space="preserve"> </w:t>
      </w:r>
      <w:proofErr w:type="spellStart"/>
      <w:r w:rsidRPr="00B818B4">
        <w:rPr>
          <w:lang w:eastAsia="en-US"/>
        </w:rPr>
        <w:t>Манолчева</w:t>
      </w:r>
      <w:proofErr w:type="spellEnd"/>
      <w:r w:rsidRPr="00B818B4">
        <w:rPr>
          <w:lang w:eastAsia="en-US"/>
        </w:rPr>
        <w:t xml:space="preserve"> – Николова, гр. Стара Загора като първоначална тръжна цена.</w:t>
      </w:r>
    </w:p>
    <w:p w:rsidR="0009342A" w:rsidRPr="00B818B4" w:rsidRDefault="0009342A" w:rsidP="0009342A">
      <w:pPr>
        <w:ind w:left="720"/>
        <w:jc w:val="both"/>
        <w:rPr>
          <w:lang w:eastAsia="en-US"/>
        </w:rPr>
      </w:pPr>
    </w:p>
    <w:p w:rsidR="0009342A" w:rsidRPr="00B818B4" w:rsidRDefault="0009342A" w:rsidP="0009342A">
      <w:pPr>
        <w:numPr>
          <w:ilvl w:val="0"/>
          <w:numId w:val="22"/>
        </w:numPr>
        <w:jc w:val="both"/>
        <w:rPr>
          <w:lang w:eastAsia="en-US"/>
        </w:rPr>
      </w:pPr>
      <w:r w:rsidRPr="00B818B4">
        <w:rPr>
          <w:lang w:eastAsia="en-US"/>
        </w:rPr>
        <w:t xml:space="preserve"> Определя стъпка за наддаване 10 % месечната наемна цена.</w:t>
      </w:r>
    </w:p>
    <w:p w:rsidR="0009342A" w:rsidRPr="00B818B4" w:rsidRDefault="0009342A" w:rsidP="0009342A">
      <w:pPr>
        <w:ind w:left="720"/>
        <w:jc w:val="both"/>
        <w:rPr>
          <w:lang w:eastAsia="en-US"/>
        </w:rPr>
      </w:pPr>
    </w:p>
    <w:p w:rsidR="0009342A" w:rsidRPr="00B818B4" w:rsidRDefault="0009342A" w:rsidP="0009342A">
      <w:pPr>
        <w:numPr>
          <w:ilvl w:val="0"/>
          <w:numId w:val="22"/>
        </w:numPr>
        <w:jc w:val="both"/>
        <w:rPr>
          <w:lang w:eastAsia="en-US"/>
        </w:rPr>
      </w:pPr>
      <w:r w:rsidRPr="00B818B4">
        <w:rPr>
          <w:lang w:eastAsia="en-US"/>
        </w:rPr>
        <w:t xml:space="preserve"> Упълномощава Кмета на Община Гурково да организира и проведе търга и сключи договор за отдаване под наем на горепосочения имот с лицето спечелило търга.</w:t>
      </w:r>
    </w:p>
    <w:p w:rsidR="0009342A" w:rsidRDefault="0009342A" w:rsidP="0009342A">
      <w:pPr>
        <w:jc w:val="both"/>
        <w:rPr>
          <w:lang w:eastAsia="en-US"/>
        </w:rPr>
      </w:pPr>
    </w:p>
    <w:p w:rsidR="0009342A" w:rsidRPr="008618E3" w:rsidRDefault="0009342A" w:rsidP="0009342A">
      <w:pPr>
        <w:tabs>
          <w:tab w:val="center" w:pos="0"/>
        </w:tabs>
        <w:suppressAutoHyphens/>
        <w:autoSpaceDN w:val="0"/>
        <w:jc w:val="both"/>
        <w:textAlignment w:val="baseline"/>
        <w:rPr>
          <w:kern w:val="3"/>
          <w:lang w:val="ru-RU"/>
        </w:rPr>
      </w:pPr>
      <w:r>
        <w:rPr>
          <w:kern w:val="3"/>
        </w:rPr>
        <w:tab/>
      </w:r>
      <w:r w:rsidRPr="008618E3">
        <w:rPr>
          <w:kern w:val="3"/>
        </w:rPr>
        <w:t>У</w:t>
      </w:r>
      <w:proofErr w:type="spellStart"/>
      <w:r w:rsidRPr="008618E3">
        <w:rPr>
          <w:kern w:val="3"/>
          <w:lang w:val="ru-RU"/>
        </w:rPr>
        <w:t>частвали</w:t>
      </w:r>
      <w:proofErr w:type="spellEnd"/>
      <w:r w:rsidRPr="008618E3">
        <w:rPr>
          <w:kern w:val="3"/>
        </w:rPr>
        <w:t xml:space="preserve">  </w:t>
      </w:r>
      <w:r w:rsidRPr="008618E3">
        <w:rPr>
          <w:kern w:val="3"/>
          <w:lang w:val="ru-RU"/>
        </w:rPr>
        <w:t xml:space="preserve">в </w:t>
      </w:r>
      <w:r w:rsidRPr="008618E3">
        <w:rPr>
          <w:kern w:val="3"/>
        </w:rPr>
        <w:t xml:space="preserve">  поименно гласуване</w:t>
      </w:r>
      <w:r w:rsidRPr="008618E3">
        <w:rPr>
          <w:kern w:val="3"/>
          <w:lang w:val="ru-RU"/>
        </w:rPr>
        <w:t xml:space="preserve">  </w:t>
      </w:r>
      <w:r>
        <w:rPr>
          <w:kern w:val="3"/>
          <w:lang w:val="en-US"/>
        </w:rPr>
        <w:t>12</w:t>
      </w:r>
      <w:r w:rsidRPr="008618E3">
        <w:rPr>
          <w:kern w:val="3"/>
          <w:lang w:val="ru-RU"/>
        </w:rPr>
        <w:t xml:space="preserve">  общ. съветници,  </w:t>
      </w:r>
      <w:proofErr w:type="spellStart"/>
      <w:r w:rsidRPr="008618E3">
        <w:rPr>
          <w:kern w:val="3"/>
          <w:lang w:val="ru-RU"/>
        </w:rPr>
        <w:t>гласували</w:t>
      </w:r>
      <w:proofErr w:type="spellEnd"/>
      <w:r w:rsidRPr="008618E3">
        <w:rPr>
          <w:kern w:val="3"/>
          <w:lang w:val="ru-RU"/>
        </w:rPr>
        <w:t xml:space="preserve">  </w:t>
      </w:r>
      <w:r w:rsidRPr="008618E3">
        <w:rPr>
          <w:kern w:val="3"/>
        </w:rPr>
        <w:t>„</w:t>
      </w:r>
      <w:r w:rsidRPr="008618E3">
        <w:rPr>
          <w:b/>
          <w:bCs/>
          <w:kern w:val="3"/>
          <w:lang w:val="ru-RU"/>
        </w:rPr>
        <w:t>за</w:t>
      </w:r>
      <w:r w:rsidRPr="008618E3">
        <w:rPr>
          <w:kern w:val="3"/>
        </w:rPr>
        <w:t>”</w:t>
      </w:r>
      <w:r w:rsidRPr="008618E3">
        <w:rPr>
          <w:kern w:val="3"/>
          <w:lang w:val="ru-RU"/>
        </w:rPr>
        <w:t xml:space="preserve">  – </w:t>
      </w:r>
      <w:r>
        <w:rPr>
          <w:kern w:val="3"/>
          <w:lang w:val="en-US"/>
        </w:rPr>
        <w:t>12</w:t>
      </w:r>
      <w:r w:rsidRPr="008618E3">
        <w:rPr>
          <w:kern w:val="3"/>
          <w:lang w:val="ru-RU"/>
        </w:rPr>
        <w:t xml:space="preserve">,   </w:t>
      </w:r>
      <w:r w:rsidRPr="008618E3">
        <w:rPr>
          <w:kern w:val="3"/>
        </w:rPr>
        <w:t>„</w:t>
      </w:r>
      <w:r w:rsidRPr="008618E3">
        <w:rPr>
          <w:b/>
          <w:bCs/>
          <w:kern w:val="3"/>
          <w:lang w:val="ru-RU"/>
        </w:rPr>
        <w:t>против</w:t>
      </w:r>
      <w:r w:rsidRPr="008618E3">
        <w:rPr>
          <w:kern w:val="3"/>
        </w:rPr>
        <w:t>”</w:t>
      </w:r>
      <w:r w:rsidRPr="008618E3">
        <w:rPr>
          <w:kern w:val="3"/>
          <w:lang w:val="ru-RU"/>
        </w:rPr>
        <w:t xml:space="preserve"> –  </w:t>
      </w:r>
      <w:proofErr w:type="spellStart"/>
      <w:r w:rsidRPr="008618E3">
        <w:rPr>
          <w:kern w:val="3"/>
          <w:lang w:val="ru-RU"/>
        </w:rPr>
        <w:t>няма</w:t>
      </w:r>
      <w:proofErr w:type="spellEnd"/>
      <w:r w:rsidRPr="008618E3">
        <w:rPr>
          <w:kern w:val="3"/>
          <w:lang w:val="ru-RU"/>
        </w:rPr>
        <w:t xml:space="preserve">,  </w:t>
      </w:r>
      <w:r w:rsidRPr="008618E3">
        <w:rPr>
          <w:kern w:val="3"/>
        </w:rPr>
        <w:t>„</w:t>
      </w:r>
      <w:proofErr w:type="spellStart"/>
      <w:r w:rsidRPr="008618E3">
        <w:rPr>
          <w:b/>
          <w:bCs/>
          <w:kern w:val="3"/>
          <w:lang w:val="ru-RU"/>
        </w:rPr>
        <w:t>въздържал</w:t>
      </w:r>
      <w:proofErr w:type="spellEnd"/>
      <w:r w:rsidRPr="008618E3">
        <w:rPr>
          <w:b/>
          <w:bCs/>
          <w:kern w:val="3"/>
        </w:rPr>
        <w:t>и</w:t>
      </w:r>
      <w:r w:rsidRPr="008618E3">
        <w:rPr>
          <w:b/>
          <w:bCs/>
          <w:kern w:val="3"/>
          <w:lang w:val="ru-RU"/>
        </w:rPr>
        <w:t xml:space="preserve"> се</w:t>
      </w:r>
      <w:r w:rsidRPr="008618E3">
        <w:rPr>
          <w:kern w:val="3"/>
        </w:rPr>
        <w:t>”</w:t>
      </w:r>
      <w:r w:rsidRPr="008618E3">
        <w:rPr>
          <w:kern w:val="3"/>
          <w:lang w:val="ru-RU"/>
        </w:rPr>
        <w:t xml:space="preserve"> – </w:t>
      </w:r>
      <w:proofErr w:type="spellStart"/>
      <w:r w:rsidRPr="008618E3">
        <w:rPr>
          <w:kern w:val="3"/>
          <w:lang w:val="ru-RU"/>
        </w:rPr>
        <w:t>няма</w:t>
      </w:r>
      <w:proofErr w:type="spellEnd"/>
      <w:r w:rsidRPr="008618E3">
        <w:rPr>
          <w:kern w:val="3"/>
          <w:lang w:val="ru-RU"/>
        </w:rPr>
        <w:t>.</w:t>
      </w:r>
    </w:p>
    <w:p w:rsidR="0009342A" w:rsidRPr="008618E3" w:rsidRDefault="0009342A" w:rsidP="0009342A">
      <w:pPr>
        <w:tabs>
          <w:tab w:val="center" w:pos="0"/>
        </w:tabs>
        <w:suppressAutoHyphens/>
        <w:autoSpaceDN w:val="0"/>
        <w:jc w:val="both"/>
        <w:textAlignment w:val="baseline"/>
        <w:rPr>
          <w:kern w:val="3"/>
          <w:lang w:val="en-US"/>
        </w:rPr>
      </w:pPr>
    </w:p>
    <w:p w:rsidR="0009342A" w:rsidRPr="008618E3" w:rsidRDefault="0009342A" w:rsidP="0009342A">
      <w:pPr>
        <w:tabs>
          <w:tab w:val="left" w:pos="892"/>
        </w:tabs>
        <w:suppressAutoHyphens/>
        <w:autoSpaceDN w:val="0"/>
        <w:textAlignment w:val="baseline"/>
        <w:rPr>
          <w:kern w:val="3"/>
          <w:lang w:val="en-US"/>
        </w:rPr>
      </w:pPr>
      <w:r w:rsidRPr="008618E3">
        <w:rPr>
          <w:kern w:val="3"/>
        </w:rPr>
        <w:tab/>
      </w:r>
    </w:p>
    <w:p w:rsidR="0009342A" w:rsidRPr="008618E3" w:rsidRDefault="0009342A" w:rsidP="0009342A">
      <w:pPr>
        <w:tabs>
          <w:tab w:val="left" w:pos="892"/>
        </w:tabs>
        <w:suppressAutoHyphens/>
        <w:autoSpaceDN w:val="0"/>
        <w:textAlignment w:val="baseline"/>
        <w:rPr>
          <w:kern w:val="3"/>
          <w:lang w:val="en-US"/>
        </w:rPr>
      </w:pPr>
    </w:p>
    <w:p w:rsidR="0009342A" w:rsidRPr="00B11FED" w:rsidRDefault="0009342A" w:rsidP="0009342A">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ОБЩИНСКИ СЪВЕТ – ГУРКОВО </w:t>
      </w:r>
    </w:p>
    <w:p w:rsidR="0009342A" w:rsidRPr="00B11FED" w:rsidRDefault="0009342A" w:rsidP="0009342A">
      <w:pPr>
        <w:widowControl w:val="0"/>
        <w:suppressAutoHyphens/>
        <w:autoSpaceDN w:val="0"/>
        <w:textAlignment w:val="baseline"/>
        <w:rPr>
          <w:rFonts w:eastAsia="Lucida Sans Unicode" w:cs="Tahoma"/>
          <w:b/>
          <w:kern w:val="3"/>
        </w:rPr>
      </w:pPr>
    </w:p>
    <w:p w:rsidR="0009342A" w:rsidRPr="00B11FED" w:rsidRDefault="0009342A" w:rsidP="0009342A">
      <w:pPr>
        <w:widowControl w:val="0"/>
        <w:suppressAutoHyphens/>
        <w:autoSpaceDN w:val="0"/>
        <w:textAlignment w:val="baseline"/>
        <w:rPr>
          <w:rFonts w:eastAsia="Lucida Sans Unicode" w:cs="Tahoma"/>
          <w:b/>
          <w:kern w:val="3"/>
        </w:rPr>
      </w:pPr>
      <w:r w:rsidRPr="00B11FED">
        <w:rPr>
          <w:rFonts w:eastAsia="Lucida Sans Unicode" w:cs="Tahoma"/>
          <w:b/>
          <w:kern w:val="3"/>
        </w:rPr>
        <w:t>ПРЕДСЕДАТЕЛ: /п/</w:t>
      </w:r>
    </w:p>
    <w:p w:rsidR="0009342A" w:rsidRPr="00B11FED" w:rsidRDefault="0009342A" w:rsidP="0009342A">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                                        / Гочо Гочев /</w:t>
      </w:r>
    </w:p>
    <w:p w:rsidR="0009342A" w:rsidRPr="00B11FED" w:rsidRDefault="0009342A" w:rsidP="0009342A">
      <w:pPr>
        <w:widowControl w:val="0"/>
        <w:suppressAutoHyphens/>
        <w:autoSpaceDN w:val="0"/>
        <w:textAlignment w:val="baseline"/>
        <w:rPr>
          <w:rFonts w:eastAsia="Lucida Sans Unicode" w:cs="Tahoma"/>
          <w:b/>
          <w:kern w:val="3"/>
        </w:rPr>
      </w:pPr>
      <w:r w:rsidRPr="00B11FED">
        <w:rPr>
          <w:rFonts w:eastAsia="Lucida Sans Unicode" w:cs="Tahoma"/>
          <w:b/>
          <w:kern w:val="3"/>
        </w:rPr>
        <w:t>ПРОТОКОЛИСТ: /п/</w:t>
      </w:r>
    </w:p>
    <w:p w:rsidR="0009342A" w:rsidRPr="00B11FED" w:rsidRDefault="0009342A" w:rsidP="0009342A">
      <w:pPr>
        <w:rPr>
          <w:rFonts w:ascii="Verdana" w:hAnsi="Verdana"/>
          <w:b/>
          <w:lang w:val="en-US"/>
        </w:rPr>
      </w:pPr>
      <w:r w:rsidRPr="00B11FED">
        <w:rPr>
          <w:rFonts w:eastAsia="Lucida Sans Unicode" w:cs="Tahoma"/>
          <w:b/>
          <w:kern w:val="3"/>
        </w:rPr>
        <w:t xml:space="preserve">                                        / Иванка Рачева – Генчева /</w:t>
      </w:r>
    </w:p>
    <w:p w:rsidR="0009342A" w:rsidRPr="00291ECD" w:rsidRDefault="0009342A" w:rsidP="0009342A">
      <w:pPr>
        <w:ind w:right="1"/>
        <w:rPr>
          <w:rFonts w:ascii="Verdana" w:hAnsi="Verdana"/>
          <w:b/>
          <w:lang w:val="en-US"/>
        </w:rPr>
      </w:pPr>
    </w:p>
    <w:p w:rsidR="0009342A" w:rsidRDefault="0009342A" w:rsidP="0009342A">
      <w:pPr>
        <w:rPr>
          <w:rFonts w:cs="Calibri"/>
          <w:kern w:val="3"/>
          <w:lang w:val="en-US"/>
        </w:rPr>
      </w:pPr>
    </w:p>
    <w:p w:rsidR="0009342A" w:rsidRDefault="0009342A" w:rsidP="0009342A">
      <w:pPr>
        <w:rPr>
          <w:rFonts w:cs="Calibri"/>
          <w:kern w:val="3"/>
          <w:lang w:val="en-US"/>
        </w:rPr>
      </w:pPr>
    </w:p>
    <w:p w:rsidR="0009342A" w:rsidRDefault="0009342A" w:rsidP="0009342A">
      <w:pPr>
        <w:rPr>
          <w:rFonts w:cs="Calibri"/>
          <w:kern w:val="3"/>
          <w:lang w:val="en-US"/>
        </w:rPr>
      </w:pPr>
    </w:p>
    <w:p w:rsidR="0009342A" w:rsidRDefault="0009342A" w:rsidP="0009342A">
      <w:pPr>
        <w:rPr>
          <w:rFonts w:cs="Calibri"/>
          <w:kern w:val="3"/>
          <w:lang w:val="en-US"/>
        </w:rPr>
      </w:pPr>
    </w:p>
    <w:p w:rsidR="0009342A" w:rsidRDefault="0009342A" w:rsidP="0009342A">
      <w:pPr>
        <w:rPr>
          <w:rFonts w:cs="Calibri"/>
          <w:kern w:val="3"/>
          <w:lang w:val="en-US"/>
        </w:rPr>
      </w:pPr>
    </w:p>
    <w:p w:rsidR="0009342A" w:rsidRDefault="0009342A" w:rsidP="0009342A">
      <w:pPr>
        <w:rPr>
          <w:rFonts w:cs="Calibri"/>
          <w:kern w:val="3"/>
          <w:lang w:val="en-US"/>
        </w:rPr>
      </w:pPr>
    </w:p>
    <w:p w:rsidR="0009342A" w:rsidRDefault="0009342A" w:rsidP="0009342A">
      <w:pPr>
        <w:rPr>
          <w:rFonts w:cs="Calibri"/>
          <w:kern w:val="3"/>
          <w:lang w:val="en-US"/>
        </w:rPr>
      </w:pPr>
    </w:p>
    <w:p w:rsidR="0009342A" w:rsidRDefault="0009342A" w:rsidP="0009342A">
      <w:pPr>
        <w:rPr>
          <w:rFonts w:cs="Calibri"/>
          <w:kern w:val="3"/>
          <w:lang w:val="en-US"/>
        </w:rPr>
      </w:pPr>
    </w:p>
    <w:p w:rsidR="0009342A" w:rsidRDefault="0009342A" w:rsidP="0009342A">
      <w:pPr>
        <w:rPr>
          <w:rFonts w:cs="Calibri"/>
          <w:kern w:val="3"/>
          <w:lang w:val="en-US"/>
        </w:rPr>
      </w:pPr>
    </w:p>
    <w:p w:rsidR="0009342A" w:rsidRDefault="0009342A" w:rsidP="0009342A">
      <w:pPr>
        <w:rPr>
          <w:rFonts w:cs="Calibri"/>
          <w:kern w:val="3"/>
          <w:lang w:val="en-US"/>
        </w:rPr>
      </w:pPr>
    </w:p>
    <w:p w:rsidR="00BC3C22" w:rsidRDefault="00BC3C22" w:rsidP="0009342A">
      <w:pPr>
        <w:rPr>
          <w:rFonts w:cs="Calibri"/>
          <w:kern w:val="3"/>
          <w:lang w:val="en-US"/>
        </w:rPr>
      </w:pPr>
    </w:p>
    <w:p w:rsidR="00BC3C22" w:rsidRDefault="00BC3C22" w:rsidP="0009342A">
      <w:pPr>
        <w:rPr>
          <w:rFonts w:cs="Calibri"/>
          <w:kern w:val="3"/>
          <w:lang w:val="en-US"/>
        </w:rPr>
      </w:pPr>
    </w:p>
    <w:p w:rsidR="00BC3C22" w:rsidRDefault="00BC3C22" w:rsidP="0009342A">
      <w:pPr>
        <w:rPr>
          <w:rFonts w:cs="Calibri"/>
          <w:kern w:val="3"/>
          <w:lang w:val="en-US"/>
        </w:rPr>
      </w:pPr>
    </w:p>
    <w:p w:rsidR="00BC3C22" w:rsidRDefault="00BC3C22" w:rsidP="0009342A">
      <w:pPr>
        <w:rPr>
          <w:rFonts w:cs="Calibri"/>
          <w:kern w:val="3"/>
          <w:lang w:val="en-US"/>
        </w:rPr>
      </w:pPr>
    </w:p>
    <w:p w:rsidR="00BC3C22" w:rsidRDefault="00BC3C22" w:rsidP="0009342A">
      <w:pPr>
        <w:rPr>
          <w:rFonts w:cs="Calibri"/>
          <w:kern w:val="3"/>
          <w:lang w:val="en-US"/>
        </w:rPr>
      </w:pPr>
    </w:p>
    <w:p w:rsidR="00BC3C22" w:rsidRDefault="00BC3C22" w:rsidP="0009342A">
      <w:pPr>
        <w:rPr>
          <w:rFonts w:cs="Calibri"/>
          <w:kern w:val="3"/>
          <w:lang w:val="en-US"/>
        </w:rPr>
      </w:pPr>
    </w:p>
    <w:p w:rsidR="00BC3C22" w:rsidRDefault="00BC3C22" w:rsidP="0009342A">
      <w:pPr>
        <w:rPr>
          <w:rFonts w:cs="Calibri"/>
          <w:kern w:val="3"/>
          <w:lang w:val="en-US"/>
        </w:rPr>
      </w:pPr>
    </w:p>
    <w:p w:rsidR="00BC3C22" w:rsidRDefault="00BC3C22" w:rsidP="0009342A">
      <w:pPr>
        <w:rPr>
          <w:rFonts w:cs="Calibri"/>
          <w:kern w:val="3"/>
          <w:lang w:val="en-US"/>
        </w:rPr>
      </w:pPr>
    </w:p>
    <w:p w:rsidR="00BC3C22" w:rsidRDefault="00BC3C22" w:rsidP="0009342A">
      <w:pPr>
        <w:rPr>
          <w:rFonts w:cs="Calibri"/>
          <w:kern w:val="3"/>
          <w:lang w:val="en-US"/>
        </w:rPr>
      </w:pPr>
    </w:p>
    <w:p w:rsidR="00BC3C22" w:rsidRDefault="00BC3C22" w:rsidP="0009342A">
      <w:pPr>
        <w:rPr>
          <w:rFonts w:cs="Calibri"/>
          <w:kern w:val="3"/>
          <w:lang w:val="en-US"/>
        </w:rPr>
      </w:pPr>
    </w:p>
    <w:p w:rsidR="00BC3C22" w:rsidRDefault="00BC3C22" w:rsidP="0009342A">
      <w:pPr>
        <w:rPr>
          <w:rFonts w:cs="Calibri"/>
          <w:kern w:val="3"/>
          <w:lang w:val="en-US"/>
        </w:rPr>
      </w:pPr>
    </w:p>
    <w:p w:rsidR="0009342A" w:rsidRDefault="0009342A" w:rsidP="0009342A">
      <w:pPr>
        <w:rPr>
          <w:rFonts w:cs="Calibri"/>
          <w:kern w:val="3"/>
          <w:lang w:val="en-US"/>
        </w:rPr>
      </w:pPr>
    </w:p>
    <w:p w:rsidR="0009342A" w:rsidRDefault="0009342A" w:rsidP="0009342A">
      <w:pPr>
        <w:rPr>
          <w:rFonts w:eastAsia="Lucida Sans Unicode" w:cs="Tahoma"/>
          <w:b/>
          <w:kern w:val="3"/>
          <w:sz w:val="28"/>
          <w:szCs w:val="28"/>
          <w:u w:val="single"/>
          <w:lang w:val="en-US"/>
        </w:rPr>
      </w:pPr>
      <w:proofErr w:type="spellStart"/>
      <w:r w:rsidRPr="00327876">
        <w:rPr>
          <w:rFonts w:eastAsia="Lucida Sans Unicode" w:cs="Tahoma"/>
          <w:b/>
          <w:kern w:val="3"/>
          <w:sz w:val="28"/>
          <w:szCs w:val="28"/>
          <w:u w:val="single"/>
          <w:lang w:val="ru-RU"/>
        </w:rPr>
        <w:t>Препис</w:t>
      </w:r>
      <w:proofErr w:type="spellEnd"/>
      <w:r w:rsidRPr="00327876">
        <w:rPr>
          <w:rFonts w:eastAsia="Lucida Sans Unicode" w:cs="Tahoma"/>
          <w:b/>
          <w:kern w:val="3"/>
          <w:sz w:val="28"/>
          <w:szCs w:val="28"/>
          <w:u w:val="single"/>
          <w:lang w:val="ru-RU"/>
        </w:rPr>
        <w:t xml:space="preserve"> – извлечение!</w:t>
      </w:r>
    </w:p>
    <w:p w:rsidR="0009342A" w:rsidRPr="008618E3" w:rsidRDefault="0009342A" w:rsidP="0009342A">
      <w:pPr>
        <w:jc w:val="center"/>
        <w:rPr>
          <w:b/>
          <w:kern w:val="20"/>
        </w:rPr>
      </w:pPr>
    </w:p>
    <w:p w:rsidR="0009342A" w:rsidRPr="008618E3" w:rsidRDefault="0009342A" w:rsidP="0009342A">
      <w:pPr>
        <w:jc w:val="both"/>
        <w:rPr>
          <w:sz w:val="16"/>
          <w:szCs w:val="16"/>
          <w:lang w:val="en-GB"/>
        </w:rPr>
      </w:pPr>
    </w:p>
    <w:p w:rsidR="0009342A" w:rsidRPr="008618E3" w:rsidRDefault="0009342A" w:rsidP="0009342A">
      <w:pPr>
        <w:ind w:left="2820" w:firstLine="12"/>
        <w:jc w:val="both"/>
        <w:rPr>
          <w:sz w:val="32"/>
          <w:szCs w:val="32"/>
          <w:lang w:val="en-US"/>
        </w:rPr>
      </w:pPr>
      <w:r w:rsidRPr="008618E3">
        <w:rPr>
          <w:sz w:val="36"/>
          <w:szCs w:val="36"/>
        </w:rPr>
        <w:t xml:space="preserve">    </w:t>
      </w:r>
      <w:r w:rsidRPr="008618E3">
        <w:rPr>
          <w:sz w:val="36"/>
          <w:szCs w:val="36"/>
          <w:lang w:val="en-US"/>
        </w:rPr>
        <w:t xml:space="preserve"> </w:t>
      </w:r>
      <w:r w:rsidRPr="008618E3">
        <w:rPr>
          <w:sz w:val="36"/>
          <w:szCs w:val="36"/>
        </w:rPr>
        <w:t xml:space="preserve"> </w:t>
      </w:r>
      <w:r w:rsidRPr="008618E3">
        <w:rPr>
          <w:sz w:val="32"/>
          <w:szCs w:val="32"/>
        </w:rPr>
        <w:t>Р Е Ш Е Н И Е  № 1</w:t>
      </w:r>
      <w:r>
        <w:rPr>
          <w:sz w:val="32"/>
          <w:szCs w:val="32"/>
        </w:rPr>
        <w:t>72</w:t>
      </w:r>
    </w:p>
    <w:p w:rsidR="0009342A" w:rsidRPr="008618E3" w:rsidRDefault="0009342A" w:rsidP="0009342A">
      <w:pPr>
        <w:ind w:firstLine="720"/>
        <w:jc w:val="center"/>
        <w:rPr>
          <w:sz w:val="32"/>
          <w:szCs w:val="32"/>
        </w:rPr>
      </w:pPr>
      <w:proofErr w:type="gramStart"/>
      <w:r w:rsidRPr="008618E3">
        <w:rPr>
          <w:sz w:val="32"/>
          <w:szCs w:val="32"/>
          <w:lang w:val="en-US"/>
        </w:rPr>
        <w:t>2</w:t>
      </w:r>
      <w:r>
        <w:rPr>
          <w:sz w:val="32"/>
          <w:szCs w:val="32"/>
          <w:lang w:val="en-US"/>
        </w:rPr>
        <w:t>6</w:t>
      </w:r>
      <w:r w:rsidRPr="008618E3">
        <w:rPr>
          <w:sz w:val="32"/>
          <w:szCs w:val="32"/>
        </w:rPr>
        <w:t>.1</w:t>
      </w:r>
      <w:r>
        <w:rPr>
          <w:sz w:val="32"/>
          <w:szCs w:val="32"/>
          <w:lang w:val="en-US"/>
        </w:rPr>
        <w:t>1</w:t>
      </w:r>
      <w:r w:rsidRPr="008618E3">
        <w:rPr>
          <w:sz w:val="32"/>
          <w:szCs w:val="32"/>
        </w:rPr>
        <w:t>.2020 г.</w:t>
      </w:r>
      <w:proofErr w:type="gramEnd"/>
    </w:p>
    <w:p w:rsidR="0009342A" w:rsidRPr="008618E3" w:rsidRDefault="0009342A" w:rsidP="0009342A">
      <w:pPr>
        <w:jc w:val="center"/>
        <w:rPr>
          <w:sz w:val="32"/>
          <w:szCs w:val="32"/>
        </w:rPr>
      </w:pPr>
      <w:r w:rsidRPr="008618E3">
        <w:rPr>
          <w:sz w:val="32"/>
          <w:szCs w:val="32"/>
        </w:rPr>
        <w:t xml:space="preserve">        / Протокол № </w:t>
      </w:r>
      <w:r w:rsidRPr="008618E3">
        <w:rPr>
          <w:sz w:val="32"/>
          <w:szCs w:val="32"/>
          <w:lang w:val="en-US"/>
        </w:rPr>
        <w:t>1</w:t>
      </w:r>
      <w:r>
        <w:rPr>
          <w:sz w:val="32"/>
          <w:szCs w:val="32"/>
          <w:lang w:val="en-US"/>
        </w:rPr>
        <w:t>4</w:t>
      </w:r>
      <w:r w:rsidRPr="008618E3">
        <w:rPr>
          <w:sz w:val="32"/>
          <w:szCs w:val="32"/>
        </w:rPr>
        <w:t xml:space="preserve"> /</w:t>
      </w:r>
    </w:p>
    <w:p w:rsidR="0009342A" w:rsidRPr="008618E3" w:rsidRDefault="0009342A" w:rsidP="0009342A">
      <w:pPr>
        <w:jc w:val="center"/>
        <w:rPr>
          <w:sz w:val="16"/>
          <w:szCs w:val="16"/>
        </w:rPr>
      </w:pPr>
    </w:p>
    <w:p w:rsidR="0009342A" w:rsidRPr="00836DC4" w:rsidRDefault="0009342A" w:rsidP="0009342A">
      <w:pPr>
        <w:ind w:firstLine="708"/>
        <w:jc w:val="both"/>
        <w:rPr>
          <w:lang w:val="en-US"/>
        </w:rPr>
      </w:pPr>
      <w:r w:rsidRPr="008618E3">
        <w:rPr>
          <w:b/>
          <w:bCs/>
          <w:sz w:val="28"/>
          <w:szCs w:val="28"/>
          <w:u w:val="single"/>
          <w:lang w:val="ru-RU"/>
        </w:rPr>
        <w:t>ОТНОСНО</w:t>
      </w:r>
      <w:r w:rsidRPr="008618E3">
        <w:rPr>
          <w:b/>
          <w:bCs/>
          <w:u w:val="single"/>
          <w:lang w:val="ru-RU"/>
        </w:rPr>
        <w:t>:</w:t>
      </w:r>
      <w:r w:rsidRPr="008618E3">
        <w:rPr>
          <w:sz w:val="26"/>
          <w:szCs w:val="26"/>
        </w:rPr>
        <w:t xml:space="preserve"> </w:t>
      </w:r>
      <w:r w:rsidRPr="008618E3">
        <w:rPr>
          <w:kern w:val="3"/>
        </w:rPr>
        <w:t xml:space="preserve">Предложение  </w:t>
      </w:r>
      <w:r w:rsidRPr="008618E3">
        <w:rPr>
          <w:rFonts w:eastAsiaTheme="minorHAnsi"/>
          <w:lang w:eastAsia="en-US"/>
        </w:rPr>
        <w:t>с вносител Кмета на Община Гурково</w:t>
      </w:r>
      <w:r w:rsidRPr="008618E3">
        <w:rPr>
          <w:rFonts w:asciiTheme="minorHAnsi" w:eastAsiaTheme="minorHAnsi" w:hAnsiTheme="minorHAnsi" w:cstheme="minorBidi"/>
          <w:sz w:val="22"/>
          <w:szCs w:val="22"/>
          <w:lang w:eastAsia="en-US"/>
        </w:rPr>
        <w:t xml:space="preserve"> </w:t>
      </w:r>
      <w:r w:rsidRPr="008618E3">
        <w:rPr>
          <w:kern w:val="3"/>
        </w:rPr>
        <w:t>с  вх. №  ОС</w:t>
      </w:r>
      <w:r>
        <w:rPr>
          <w:kern w:val="3"/>
        </w:rPr>
        <w:t xml:space="preserve"> -</w:t>
      </w:r>
      <w:r w:rsidRPr="00A8538C">
        <w:rPr>
          <w:rFonts w:ascii="Verdana" w:hAnsi="Verdana"/>
          <w:b/>
          <w:lang w:val="ru-RU"/>
        </w:rPr>
        <w:t xml:space="preserve">  </w:t>
      </w:r>
      <w:r w:rsidRPr="00836DC4">
        <w:rPr>
          <w:rFonts w:eastAsia="Calibri"/>
        </w:rPr>
        <w:t>243  /  17.11.2020 г.  – у</w:t>
      </w:r>
      <w:r w:rsidRPr="00836DC4">
        <w:rPr>
          <w:rFonts w:eastAsia="Calibri"/>
          <w:lang w:eastAsia="en-US"/>
        </w:rPr>
        <w:t>чредяване възмездно право на строеж, за жилищно строителство, върху недвижим имот – частна общинска собственост, с идентификатор 18157.501.2043 по кадастралната карта и кадастралните регистри на гр. Гурково.</w:t>
      </w:r>
    </w:p>
    <w:p w:rsidR="0009342A" w:rsidRPr="0021008C" w:rsidRDefault="0009342A" w:rsidP="0009342A">
      <w:pPr>
        <w:jc w:val="both"/>
        <w:rPr>
          <w:lang w:eastAsia="en-US"/>
        </w:rPr>
      </w:pPr>
      <w:r w:rsidRPr="00A8538C">
        <w:rPr>
          <w:rFonts w:ascii="Verdana" w:hAnsi="Verdana"/>
          <w:b/>
          <w:lang w:val="ru-RU"/>
        </w:rPr>
        <w:t xml:space="preserve"> </w:t>
      </w:r>
      <w:r>
        <w:rPr>
          <w:rFonts w:ascii="Verdana" w:hAnsi="Verdana"/>
          <w:b/>
          <w:lang w:val="ru-RU"/>
        </w:rPr>
        <w:tab/>
      </w:r>
    </w:p>
    <w:p w:rsidR="0009342A" w:rsidRPr="0021008C" w:rsidRDefault="0009342A" w:rsidP="0009342A">
      <w:pPr>
        <w:ind w:firstLine="720"/>
        <w:jc w:val="both"/>
        <w:rPr>
          <w:lang w:eastAsia="en-US"/>
        </w:rPr>
      </w:pPr>
      <w:r w:rsidRPr="005151A7">
        <w:rPr>
          <w:b/>
          <w:bCs/>
          <w:sz w:val="28"/>
          <w:szCs w:val="28"/>
          <w:u w:val="single"/>
        </w:rPr>
        <w:t>МОТИВИ</w:t>
      </w:r>
      <w:r>
        <w:rPr>
          <w:b/>
          <w:bCs/>
          <w:sz w:val="28"/>
          <w:szCs w:val="28"/>
          <w:u w:val="single"/>
        </w:rPr>
        <w:t>:</w:t>
      </w:r>
      <w:r>
        <w:rPr>
          <w:bCs/>
          <w:sz w:val="28"/>
          <w:szCs w:val="28"/>
        </w:rPr>
        <w:t xml:space="preserve"> </w:t>
      </w:r>
      <w:r w:rsidRPr="0021008C">
        <w:rPr>
          <w:lang w:eastAsia="en-US"/>
        </w:rPr>
        <w:t>Съгласно чл. 37, ал. 1 от Закона за общинската собственост, право на строеж върху имот – частна общинска собственост, се учредява след решение на общински съвет от кмета на общината чрез публичен търг или публично оповестен конкурс</w:t>
      </w:r>
      <w:r w:rsidRPr="0021008C">
        <w:rPr>
          <w:lang w:val="en-US" w:eastAsia="en-US"/>
        </w:rPr>
        <w:t xml:space="preserve"> </w:t>
      </w:r>
      <w:r w:rsidRPr="0021008C">
        <w:rPr>
          <w:lang w:eastAsia="en-US"/>
        </w:rPr>
        <w:t xml:space="preserve">и съобразно предвижданията на влязъл в сила подробен </w:t>
      </w:r>
      <w:proofErr w:type="spellStart"/>
      <w:r w:rsidRPr="0021008C">
        <w:rPr>
          <w:lang w:eastAsia="en-US"/>
        </w:rPr>
        <w:t>устройствен</w:t>
      </w:r>
      <w:proofErr w:type="spellEnd"/>
      <w:r w:rsidRPr="0021008C">
        <w:rPr>
          <w:lang w:eastAsia="en-US"/>
        </w:rPr>
        <w:t xml:space="preserve"> план. </w:t>
      </w:r>
    </w:p>
    <w:p w:rsidR="0009342A" w:rsidRPr="0021008C" w:rsidRDefault="0009342A" w:rsidP="0009342A">
      <w:pPr>
        <w:ind w:firstLine="720"/>
        <w:jc w:val="both"/>
        <w:rPr>
          <w:lang w:eastAsia="en-US"/>
        </w:rPr>
      </w:pPr>
      <w:r w:rsidRPr="0021008C">
        <w:rPr>
          <w:lang w:eastAsia="en-US"/>
        </w:rPr>
        <w:t xml:space="preserve">На основание Заповед № 136/26.07.2004г. на кмета на община Гурково с Договор № 57/30.07.2004г. е учредено право на строеж за жилищни нужди на </w:t>
      </w:r>
      <w:r w:rsidRPr="0021008C">
        <w:rPr>
          <w:b/>
          <w:lang w:eastAsia="en-US"/>
        </w:rPr>
        <w:t xml:space="preserve">Анка </w:t>
      </w:r>
      <w:r>
        <w:rPr>
          <w:b/>
          <w:lang w:val="en-US" w:eastAsia="en-US"/>
        </w:rPr>
        <w:t>*********</w:t>
      </w:r>
      <w:r w:rsidRPr="0021008C">
        <w:rPr>
          <w:b/>
          <w:lang w:eastAsia="en-US"/>
        </w:rPr>
        <w:t xml:space="preserve"> Кирилова</w:t>
      </w:r>
      <w:r w:rsidRPr="0021008C">
        <w:rPr>
          <w:lang w:eastAsia="en-US"/>
        </w:rPr>
        <w:t xml:space="preserve">, върху недвижим имот – частна общинска собственост представляващ: поземлен имот с </w:t>
      </w:r>
      <w:r w:rsidRPr="0021008C">
        <w:rPr>
          <w:b/>
          <w:lang w:eastAsia="en-US"/>
        </w:rPr>
        <w:t>идентификатор 18157.501.2043</w:t>
      </w:r>
      <w:r w:rsidRPr="0021008C">
        <w:rPr>
          <w:lang w:eastAsia="en-US"/>
        </w:rPr>
        <w:t xml:space="preserve"> по кадастралната карта и кадастралните регистри, одобрени със Заповед РД – 18-3/ 18.01.2010 г. на Изпълнителния Директор на АГКК, с адрес на поземления имот: ул. „Равнец” № </w:t>
      </w:r>
      <w:r>
        <w:rPr>
          <w:lang w:val="en-US" w:eastAsia="en-US"/>
        </w:rPr>
        <w:t>**</w:t>
      </w:r>
      <w:r w:rsidRPr="0021008C">
        <w:rPr>
          <w:lang w:eastAsia="en-US"/>
        </w:rPr>
        <w:t xml:space="preserve">, гр. Гурково, п.к. 6199, Площ на имота: </w:t>
      </w:r>
      <w:r w:rsidRPr="0021008C">
        <w:rPr>
          <w:b/>
          <w:lang w:eastAsia="en-US"/>
        </w:rPr>
        <w:t>325кв.м. /</w:t>
      </w:r>
      <w:r w:rsidRPr="0021008C">
        <w:rPr>
          <w:lang w:eastAsia="en-US"/>
        </w:rPr>
        <w:t>триста двадесет и пет кв.м./ Трайно предназначение на територията</w:t>
      </w:r>
      <w:r w:rsidRPr="0021008C">
        <w:rPr>
          <w:b/>
          <w:bCs/>
          <w:lang w:eastAsia="en-US"/>
        </w:rPr>
        <w:t>: Урбанизирана</w:t>
      </w:r>
      <w:r w:rsidRPr="0021008C">
        <w:rPr>
          <w:bCs/>
          <w:lang w:eastAsia="en-US"/>
        </w:rPr>
        <w:t xml:space="preserve">. Начин на трайно ползване: </w:t>
      </w:r>
      <w:r w:rsidRPr="0021008C">
        <w:rPr>
          <w:b/>
          <w:bCs/>
          <w:lang w:eastAsia="en-US"/>
        </w:rPr>
        <w:t xml:space="preserve">Ниско застрояване /до 10 м./, </w:t>
      </w:r>
      <w:r w:rsidRPr="0021008C">
        <w:rPr>
          <w:lang w:eastAsia="en-US"/>
        </w:rPr>
        <w:t>при граници и съседи на целия имот: 18157.501.2044, 18157.501.868, 18157.501.869, 18157.501.2042, 18157.501.812</w:t>
      </w:r>
    </w:p>
    <w:p w:rsidR="0009342A" w:rsidRPr="0021008C" w:rsidRDefault="0009342A" w:rsidP="0009342A">
      <w:pPr>
        <w:ind w:firstLine="720"/>
        <w:jc w:val="both"/>
        <w:rPr>
          <w:lang w:eastAsia="en-US"/>
        </w:rPr>
      </w:pPr>
      <w:r w:rsidRPr="0021008C">
        <w:rPr>
          <w:b/>
          <w:bCs/>
          <w:lang w:eastAsia="en-US"/>
        </w:rPr>
        <w:t>Номер по предходен план</w:t>
      </w:r>
      <w:r w:rsidRPr="0021008C">
        <w:rPr>
          <w:bCs/>
          <w:lang w:eastAsia="en-US"/>
        </w:rPr>
        <w:t>:</w:t>
      </w:r>
      <w:r w:rsidRPr="0021008C">
        <w:rPr>
          <w:b/>
          <w:bCs/>
          <w:lang w:eastAsia="en-US"/>
        </w:rPr>
        <w:t xml:space="preserve"> </w:t>
      </w:r>
      <w:r w:rsidRPr="0021008C">
        <w:rPr>
          <w:bCs/>
          <w:lang w:eastAsia="en-US"/>
        </w:rPr>
        <w:t xml:space="preserve">квартал 59 </w:t>
      </w:r>
      <w:r w:rsidRPr="0021008C">
        <w:rPr>
          <w:lang w:eastAsia="en-US"/>
        </w:rPr>
        <w:t>/ петдесет и девет /</w:t>
      </w:r>
      <w:r w:rsidRPr="0021008C">
        <w:rPr>
          <w:bCs/>
          <w:lang w:eastAsia="en-US"/>
        </w:rPr>
        <w:t>, парцел: ХХ</w:t>
      </w:r>
      <w:r w:rsidRPr="0021008C">
        <w:rPr>
          <w:bCs/>
          <w:lang w:val="en-US" w:eastAsia="en-US"/>
        </w:rPr>
        <w:t>III</w:t>
      </w:r>
      <w:r w:rsidRPr="0021008C">
        <w:rPr>
          <w:bCs/>
          <w:lang w:eastAsia="en-US"/>
        </w:rPr>
        <w:t xml:space="preserve"> </w:t>
      </w:r>
      <w:r w:rsidRPr="0021008C">
        <w:rPr>
          <w:lang w:eastAsia="en-US"/>
        </w:rPr>
        <w:t>/двадесет и трети/</w:t>
      </w:r>
    </w:p>
    <w:p w:rsidR="0009342A" w:rsidRPr="0021008C" w:rsidRDefault="0009342A" w:rsidP="0009342A">
      <w:pPr>
        <w:ind w:firstLine="720"/>
        <w:jc w:val="both"/>
        <w:rPr>
          <w:lang w:val="ru-RU" w:eastAsia="en-US"/>
        </w:rPr>
      </w:pPr>
    </w:p>
    <w:p w:rsidR="0009342A" w:rsidRPr="0021008C" w:rsidRDefault="0009342A" w:rsidP="0009342A">
      <w:pPr>
        <w:ind w:firstLine="720"/>
        <w:jc w:val="both"/>
        <w:rPr>
          <w:bCs/>
          <w:lang w:eastAsia="en-US"/>
        </w:rPr>
      </w:pPr>
      <w:r w:rsidRPr="0021008C">
        <w:rPr>
          <w:lang w:eastAsia="en-US"/>
        </w:rPr>
        <w:t xml:space="preserve">Договорът е вписан в Службата по вписванията с Акт № 113, том 5, </w:t>
      </w:r>
      <w:proofErr w:type="spellStart"/>
      <w:r w:rsidRPr="0021008C">
        <w:rPr>
          <w:lang w:eastAsia="en-US"/>
        </w:rPr>
        <w:t>парт</w:t>
      </w:r>
      <w:proofErr w:type="spellEnd"/>
      <w:r w:rsidRPr="0021008C">
        <w:rPr>
          <w:lang w:eastAsia="en-US"/>
        </w:rPr>
        <w:t xml:space="preserve">. 9145, Вх. № 3945/05.08.2004г.. Поради неизпълнението на клаузите от чл. 2 от Договор </w:t>
      </w:r>
      <w:r w:rsidRPr="0021008C">
        <w:rPr>
          <w:lang w:eastAsia="en-US"/>
        </w:rPr>
        <w:br/>
        <w:t xml:space="preserve">№ 57/30.07.2004г. и . и Декларация за отказ от вещно право на строеж върху недвижим имот - частна общинска собственост, вписана в службата по вписванията с Акт № 137, том 2, </w:t>
      </w:r>
      <w:proofErr w:type="spellStart"/>
      <w:r w:rsidRPr="0021008C">
        <w:rPr>
          <w:lang w:eastAsia="en-US"/>
        </w:rPr>
        <w:t>дв</w:t>
      </w:r>
      <w:proofErr w:type="spellEnd"/>
      <w:r w:rsidRPr="0021008C">
        <w:rPr>
          <w:lang w:eastAsia="en-US"/>
        </w:rPr>
        <w:t>.вх.рег.3583, вх.рег. № 3583/29.07.2020 г. правото на строеж е погасено.</w:t>
      </w:r>
    </w:p>
    <w:p w:rsidR="0009342A" w:rsidRPr="0021008C" w:rsidRDefault="0009342A" w:rsidP="0009342A">
      <w:pPr>
        <w:ind w:firstLine="720"/>
        <w:jc w:val="both"/>
        <w:rPr>
          <w:lang w:eastAsia="en-US"/>
        </w:rPr>
      </w:pPr>
      <w:r w:rsidRPr="0021008C">
        <w:rPr>
          <w:lang w:eastAsia="en-US"/>
        </w:rPr>
        <w:t>Имотът е включен в раздел ІІІ “В” – Имоти, върху които Община Гурково има намерение да учреди възмездно право на строеж и право на ползване” на Годишната програма за управление и разпореждане с имоти - общинска собственост .</w:t>
      </w:r>
    </w:p>
    <w:p w:rsidR="0009342A" w:rsidRPr="0021008C" w:rsidRDefault="0009342A" w:rsidP="0009342A">
      <w:pPr>
        <w:ind w:firstLine="720"/>
        <w:jc w:val="both"/>
        <w:rPr>
          <w:lang w:eastAsia="en-US"/>
        </w:rPr>
      </w:pPr>
      <w:r w:rsidRPr="0021008C">
        <w:rPr>
          <w:lang w:eastAsia="en-US"/>
        </w:rPr>
        <w:t xml:space="preserve">Подробният </w:t>
      </w:r>
      <w:proofErr w:type="spellStart"/>
      <w:r w:rsidRPr="0021008C">
        <w:rPr>
          <w:lang w:eastAsia="en-US"/>
        </w:rPr>
        <w:t>устройствен</w:t>
      </w:r>
      <w:proofErr w:type="spellEnd"/>
      <w:r w:rsidRPr="0021008C">
        <w:rPr>
          <w:lang w:eastAsia="en-US"/>
        </w:rPr>
        <w:t xml:space="preserve"> план предвижда застрояване в района „За жилищно строителство” и не се използват от общината, поради което може да бъде предмет на учредяване на възмездно право на строеж. За възмездното учредяване на право на строеж за жилищно строителство върху недвижим имот – частна общинска собственост</w:t>
      </w:r>
      <w:r w:rsidRPr="0021008C">
        <w:rPr>
          <w:lang w:val="ru-RU" w:eastAsia="en-US"/>
        </w:rPr>
        <w:t xml:space="preserve"> </w:t>
      </w:r>
      <w:r w:rsidRPr="0021008C">
        <w:rPr>
          <w:lang w:eastAsia="en-US"/>
        </w:rPr>
        <w:t xml:space="preserve">е </w:t>
      </w:r>
      <w:proofErr w:type="spellStart"/>
      <w:r w:rsidRPr="0021008C">
        <w:rPr>
          <w:lang w:val="ru-RU" w:eastAsia="en-US"/>
        </w:rPr>
        <w:t>изготвена</w:t>
      </w:r>
      <w:proofErr w:type="spellEnd"/>
      <w:r w:rsidRPr="0021008C">
        <w:rPr>
          <w:lang w:val="ru-RU" w:eastAsia="en-US"/>
        </w:rPr>
        <w:t xml:space="preserve"> </w:t>
      </w:r>
      <w:proofErr w:type="spellStart"/>
      <w:r w:rsidRPr="0021008C">
        <w:rPr>
          <w:lang w:val="ru-RU" w:eastAsia="en-US"/>
        </w:rPr>
        <w:t>пазарна</w:t>
      </w:r>
      <w:proofErr w:type="spellEnd"/>
      <w:r w:rsidRPr="0021008C">
        <w:rPr>
          <w:lang w:val="ru-RU" w:eastAsia="en-US"/>
        </w:rPr>
        <w:t xml:space="preserve"> цена от </w:t>
      </w:r>
      <w:r w:rsidRPr="0021008C">
        <w:rPr>
          <w:szCs w:val="20"/>
          <w:lang w:eastAsia="en-US"/>
        </w:rPr>
        <w:t xml:space="preserve">лицензиран оценител на имоти – Стоянка </w:t>
      </w:r>
      <w:r>
        <w:rPr>
          <w:szCs w:val="20"/>
          <w:lang w:val="en-US" w:eastAsia="en-US"/>
        </w:rPr>
        <w:t xml:space="preserve">******** </w:t>
      </w:r>
      <w:proofErr w:type="spellStart"/>
      <w:r w:rsidRPr="0021008C">
        <w:rPr>
          <w:szCs w:val="20"/>
          <w:lang w:eastAsia="en-US"/>
        </w:rPr>
        <w:t>Манолчева-Николова</w:t>
      </w:r>
      <w:proofErr w:type="spellEnd"/>
      <w:r w:rsidRPr="0021008C">
        <w:rPr>
          <w:szCs w:val="20"/>
          <w:lang w:eastAsia="en-US"/>
        </w:rPr>
        <w:t xml:space="preserve">, гр. Стара Загора. </w:t>
      </w:r>
    </w:p>
    <w:p w:rsidR="0009342A" w:rsidRPr="0021008C" w:rsidRDefault="0009342A" w:rsidP="0009342A">
      <w:pPr>
        <w:ind w:firstLine="720"/>
        <w:jc w:val="both"/>
        <w:rPr>
          <w:lang w:eastAsia="en-US"/>
        </w:rPr>
      </w:pPr>
    </w:p>
    <w:p w:rsidR="0009342A" w:rsidRPr="0021008C" w:rsidRDefault="0009342A" w:rsidP="0009342A">
      <w:pPr>
        <w:ind w:firstLine="720"/>
        <w:jc w:val="both"/>
        <w:rPr>
          <w:lang w:eastAsia="en-US"/>
        </w:rPr>
      </w:pPr>
      <w:r>
        <w:rPr>
          <w:lang w:eastAsia="en-US"/>
        </w:rPr>
        <w:t>Н</w:t>
      </w:r>
      <w:r w:rsidRPr="0021008C">
        <w:rPr>
          <w:lang w:eastAsia="en-US"/>
        </w:rPr>
        <w:t>а основание чл.21, ал.1, т.8 от ЗМСМА, чл.37, ал.1 от ЗОС и чл.43, ал. 1, т.3 от Наредбата за реда за придобиване, управление и разпореждане с имоти и вещи – общинска собственост</w:t>
      </w:r>
      <w:r>
        <w:rPr>
          <w:lang w:eastAsia="en-US"/>
        </w:rPr>
        <w:t xml:space="preserve"> и в</w:t>
      </w:r>
      <w:r w:rsidRPr="0021008C">
        <w:rPr>
          <w:lang w:eastAsia="en-US"/>
        </w:rPr>
        <w:t xml:space="preserve">ъв връзка с гореизложеното,  Общински съвет – Гурково </w:t>
      </w:r>
    </w:p>
    <w:p w:rsidR="0009342A" w:rsidRPr="0021008C" w:rsidRDefault="0009342A" w:rsidP="0009342A">
      <w:pPr>
        <w:ind w:firstLine="720"/>
        <w:jc w:val="both"/>
        <w:rPr>
          <w:lang w:eastAsia="en-US"/>
        </w:rPr>
      </w:pPr>
    </w:p>
    <w:p w:rsidR="0009342A" w:rsidRDefault="0009342A" w:rsidP="0009342A">
      <w:pPr>
        <w:spacing w:line="276" w:lineRule="auto"/>
        <w:jc w:val="center"/>
      </w:pPr>
      <w:r w:rsidRPr="00A43002">
        <w:rPr>
          <w:sz w:val="32"/>
          <w:szCs w:val="32"/>
        </w:rPr>
        <w:t>Р Е Ш И</w:t>
      </w:r>
      <w:r w:rsidRPr="00A43002">
        <w:t>:</w:t>
      </w:r>
    </w:p>
    <w:p w:rsidR="0009342A" w:rsidRPr="0021008C" w:rsidRDefault="0009342A" w:rsidP="0009342A">
      <w:pPr>
        <w:rPr>
          <w:sz w:val="20"/>
          <w:szCs w:val="20"/>
          <w:lang w:eastAsia="en-US"/>
        </w:rPr>
      </w:pPr>
    </w:p>
    <w:p w:rsidR="0009342A" w:rsidRPr="0021008C" w:rsidRDefault="0009342A" w:rsidP="0009342A">
      <w:pPr>
        <w:numPr>
          <w:ilvl w:val="0"/>
          <w:numId w:val="23"/>
        </w:numPr>
        <w:jc w:val="both"/>
        <w:rPr>
          <w:sz w:val="28"/>
          <w:szCs w:val="20"/>
          <w:lang w:eastAsia="en-US"/>
        </w:rPr>
      </w:pPr>
      <w:r w:rsidRPr="0021008C">
        <w:rPr>
          <w:b/>
          <w:caps/>
          <w:lang w:eastAsia="en-US"/>
        </w:rPr>
        <w:t>дава</w:t>
      </w:r>
      <w:r w:rsidRPr="0021008C">
        <w:rPr>
          <w:caps/>
          <w:lang w:eastAsia="en-US"/>
        </w:rPr>
        <w:t xml:space="preserve"> </w:t>
      </w:r>
      <w:r w:rsidRPr="0021008C">
        <w:rPr>
          <w:b/>
          <w:caps/>
          <w:lang w:eastAsia="en-US"/>
        </w:rPr>
        <w:t>съгласие</w:t>
      </w:r>
      <w:r w:rsidRPr="0021008C">
        <w:rPr>
          <w:lang w:eastAsia="en-US"/>
        </w:rPr>
        <w:t xml:space="preserve"> да се учреди възмездно право на строеж, за построяване на едноетажна жилищна сграда със застроена площ до </w:t>
      </w:r>
      <w:r w:rsidRPr="0021008C">
        <w:rPr>
          <w:b/>
          <w:lang w:eastAsia="en-US"/>
        </w:rPr>
        <w:t>100 кв.м./</w:t>
      </w:r>
      <w:r w:rsidRPr="0021008C">
        <w:rPr>
          <w:lang w:eastAsia="en-US"/>
        </w:rPr>
        <w:t xml:space="preserve">сто кв.м./ и разгъната застроена площ /РЗП/ до 100кв.м. /сто кв.м./, при условията на плана за застрояване /ПЗ/ и одобрени от Община Гурково проекти и издадени от същата разрешения за </w:t>
      </w:r>
      <w:r w:rsidRPr="0021008C">
        <w:rPr>
          <w:lang w:eastAsia="en-US"/>
        </w:rPr>
        <w:lastRenderedPageBreak/>
        <w:t xml:space="preserve">строеж, която сграда да се изгради върху имот – частна общинска собственост, описан по кадастралната карта и кадастралните регистри на гр.Гурково, </w:t>
      </w:r>
      <w:r w:rsidRPr="0021008C">
        <w:rPr>
          <w:b/>
          <w:lang w:eastAsia="en-US"/>
        </w:rPr>
        <w:t xml:space="preserve">чрез публичен </w:t>
      </w:r>
      <w:r w:rsidRPr="0021008C">
        <w:rPr>
          <w:lang w:eastAsia="en-US"/>
        </w:rPr>
        <w:t>търг с явно наддаване, представляващ:</w:t>
      </w:r>
    </w:p>
    <w:p w:rsidR="0009342A" w:rsidRPr="0021008C" w:rsidRDefault="0009342A" w:rsidP="0009342A">
      <w:pPr>
        <w:jc w:val="both"/>
        <w:rPr>
          <w:lang w:eastAsia="en-US"/>
        </w:rPr>
      </w:pPr>
      <w:r w:rsidRPr="0021008C">
        <w:rPr>
          <w:lang w:eastAsia="en-US"/>
        </w:rPr>
        <w:t xml:space="preserve">Поземлен имот с </w:t>
      </w:r>
      <w:r w:rsidRPr="0021008C">
        <w:rPr>
          <w:b/>
          <w:lang w:eastAsia="en-US"/>
        </w:rPr>
        <w:t xml:space="preserve">идентификатор </w:t>
      </w:r>
      <w:r w:rsidRPr="0021008C">
        <w:rPr>
          <w:lang w:eastAsia="en-US"/>
        </w:rPr>
        <w:t xml:space="preserve">с </w:t>
      </w:r>
      <w:r w:rsidRPr="0021008C">
        <w:rPr>
          <w:b/>
          <w:lang w:eastAsia="en-US"/>
        </w:rPr>
        <w:t>идентификатор 18157.501.2043</w:t>
      </w:r>
      <w:r w:rsidRPr="0021008C">
        <w:rPr>
          <w:lang w:eastAsia="en-US"/>
        </w:rPr>
        <w:t xml:space="preserve"> по кадастралната карта и кадастралните регистри, одобрени със Заповед РД – 18-3/ 18.01.2010 г. на Изпълнителния Директор на АГКК, с адрес на поземления имот: ул. „Равнец” № 19, гр. Гурково, п.к. 6199, Площ на имота: </w:t>
      </w:r>
      <w:r w:rsidRPr="0021008C">
        <w:rPr>
          <w:b/>
          <w:lang w:eastAsia="en-US"/>
        </w:rPr>
        <w:t>325кв.м. /</w:t>
      </w:r>
      <w:r w:rsidRPr="0021008C">
        <w:rPr>
          <w:lang w:eastAsia="en-US"/>
        </w:rPr>
        <w:t>триста двадесет и пет кв.м./ Трайно предназначение на територията</w:t>
      </w:r>
      <w:r w:rsidRPr="0021008C">
        <w:rPr>
          <w:b/>
          <w:bCs/>
          <w:lang w:eastAsia="en-US"/>
        </w:rPr>
        <w:t>: Урбанизирана</w:t>
      </w:r>
      <w:r w:rsidRPr="0021008C">
        <w:rPr>
          <w:bCs/>
          <w:lang w:eastAsia="en-US"/>
        </w:rPr>
        <w:t xml:space="preserve">. Начин на трайно ползване: </w:t>
      </w:r>
      <w:r w:rsidRPr="0021008C">
        <w:rPr>
          <w:b/>
          <w:bCs/>
          <w:lang w:eastAsia="en-US"/>
        </w:rPr>
        <w:t xml:space="preserve">Ниско застрояване /до 10 м./, </w:t>
      </w:r>
      <w:r w:rsidRPr="0021008C">
        <w:rPr>
          <w:lang w:eastAsia="en-US"/>
        </w:rPr>
        <w:t>при граници и съседи на целия имот: 18157.501.2044, 18157.501.868, 18157.501.869, 18157.501.2042, 18157.501.812</w:t>
      </w:r>
    </w:p>
    <w:p w:rsidR="0009342A" w:rsidRPr="0021008C" w:rsidRDefault="0009342A" w:rsidP="0009342A">
      <w:pPr>
        <w:jc w:val="both"/>
        <w:rPr>
          <w:lang w:eastAsia="en-US"/>
        </w:rPr>
      </w:pPr>
      <w:r w:rsidRPr="0021008C">
        <w:rPr>
          <w:b/>
          <w:bCs/>
          <w:lang w:eastAsia="en-US"/>
        </w:rPr>
        <w:t>Номер по предходен план</w:t>
      </w:r>
      <w:r w:rsidRPr="0021008C">
        <w:rPr>
          <w:bCs/>
          <w:lang w:eastAsia="en-US"/>
        </w:rPr>
        <w:t>:</w:t>
      </w:r>
      <w:r w:rsidRPr="0021008C">
        <w:rPr>
          <w:b/>
          <w:bCs/>
          <w:lang w:eastAsia="en-US"/>
        </w:rPr>
        <w:t xml:space="preserve"> </w:t>
      </w:r>
      <w:r w:rsidRPr="0021008C">
        <w:rPr>
          <w:bCs/>
          <w:lang w:eastAsia="en-US"/>
        </w:rPr>
        <w:t xml:space="preserve">квартал 59 </w:t>
      </w:r>
      <w:r w:rsidRPr="0021008C">
        <w:rPr>
          <w:lang w:eastAsia="en-US"/>
        </w:rPr>
        <w:t>/ петдесет и девет /</w:t>
      </w:r>
      <w:r w:rsidRPr="0021008C">
        <w:rPr>
          <w:bCs/>
          <w:lang w:eastAsia="en-US"/>
        </w:rPr>
        <w:t>, парцел: ХХ</w:t>
      </w:r>
      <w:r w:rsidRPr="0021008C">
        <w:rPr>
          <w:bCs/>
          <w:lang w:val="en-US" w:eastAsia="en-US"/>
        </w:rPr>
        <w:t>III</w:t>
      </w:r>
      <w:r w:rsidRPr="0021008C">
        <w:rPr>
          <w:bCs/>
          <w:lang w:eastAsia="en-US"/>
        </w:rPr>
        <w:t xml:space="preserve"> </w:t>
      </w:r>
      <w:r w:rsidRPr="0021008C">
        <w:rPr>
          <w:lang w:eastAsia="en-US"/>
        </w:rPr>
        <w:t>/двадесет и трети/</w:t>
      </w:r>
    </w:p>
    <w:p w:rsidR="0009342A" w:rsidRPr="0021008C" w:rsidRDefault="0009342A" w:rsidP="0009342A">
      <w:pPr>
        <w:ind w:firstLine="720"/>
        <w:jc w:val="both"/>
        <w:rPr>
          <w:lang w:eastAsia="en-US"/>
        </w:rPr>
      </w:pPr>
    </w:p>
    <w:p w:rsidR="0009342A" w:rsidRPr="0021008C" w:rsidRDefault="0009342A" w:rsidP="0009342A">
      <w:pPr>
        <w:numPr>
          <w:ilvl w:val="0"/>
          <w:numId w:val="23"/>
        </w:numPr>
        <w:jc w:val="both"/>
        <w:rPr>
          <w:b/>
          <w:lang w:eastAsia="en-US"/>
        </w:rPr>
      </w:pPr>
      <w:r w:rsidRPr="0021008C">
        <w:rPr>
          <w:b/>
          <w:caps/>
          <w:lang w:eastAsia="en-US"/>
        </w:rPr>
        <w:t>ОПРЕДЕЛЯ</w:t>
      </w:r>
      <w:r w:rsidRPr="0021008C">
        <w:rPr>
          <w:b/>
          <w:lang w:eastAsia="en-US"/>
        </w:rPr>
        <w:t xml:space="preserve"> първоначална тръжна цена в размер на 1700,00 лв.</w:t>
      </w:r>
      <w:r w:rsidRPr="0021008C">
        <w:rPr>
          <w:lang w:eastAsia="en-US"/>
        </w:rPr>
        <w:t xml:space="preserve"> /хиляда и седемстотин лева/ </w:t>
      </w:r>
      <w:r w:rsidRPr="0021008C">
        <w:rPr>
          <w:b/>
          <w:lang w:eastAsia="en-US"/>
        </w:rPr>
        <w:t>без ДДС</w:t>
      </w:r>
      <w:r w:rsidRPr="0021008C">
        <w:rPr>
          <w:lang w:eastAsia="en-US"/>
        </w:rPr>
        <w:t>, за учредяване възмездно право на строеж на жилищна сграда</w:t>
      </w:r>
    </w:p>
    <w:p w:rsidR="0009342A" w:rsidRPr="0021008C" w:rsidRDefault="0009342A" w:rsidP="0009342A">
      <w:pPr>
        <w:jc w:val="both"/>
        <w:rPr>
          <w:b/>
          <w:lang w:eastAsia="en-US"/>
        </w:rPr>
      </w:pPr>
    </w:p>
    <w:p w:rsidR="0009342A" w:rsidRPr="0021008C" w:rsidRDefault="0009342A" w:rsidP="0009342A">
      <w:pPr>
        <w:numPr>
          <w:ilvl w:val="0"/>
          <w:numId w:val="23"/>
        </w:numPr>
        <w:jc w:val="both"/>
        <w:rPr>
          <w:szCs w:val="20"/>
          <w:lang w:eastAsia="en-US"/>
        </w:rPr>
      </w:pPr>
      <w:r w:rsidRPr="0021008C">
        <w:rPr>
          <w:b/>
          <w:caps/>
          <w:lang w:eastAsia="en-US"/>
        </w:rPr>
        <w:t>Определя</w:t>
      </w:r>
      <w:r w:rsidRPr="0021008C">
        <w:rPr>
          <w:szCs w:val="20"/>
          <w:lang w:eastAsia="en-US"/>
        </w:rPr>
        <w:t xml:space="preserve"> стъпка за наддаване 10 %;</w:t>
      </w:r>
    </w:p>
    <w:p w:rsidR="0009342A" w:rsidRPr="0021008C" w:rsidRDefault="0009342A" w:rsidP="0009342A">
      <w:pPr>
        <w:jc w:val="both"/>
        <w:rPr>
          <w:szCs w:val="20"/>
          <w:lang w:eastAsia="en-US"/>
        </w:rPr>
      </w:pPr>
    </w:p>
    <w:p w:rsidR="0009342A" w:rsidRPr="0021008C" w:rsidRDefault="0009342A" w:rsidP="0009342A">
      <w:pPr>
        <w:numPr>
          <w:ilvl w:val="0"/>
          <w:numId w:val="23"/>
        </w:numPr>
        <w:jc w:val="both"/>
        <w:rPr>
          <w:sz w:val="28"/>
          <w:lang w:eastAsia="en-US"/>
        </w:rPr>
      </w:pPr>
      <w:r w:rsidRPr="0021008C">
        <w:rPr>
          <w:b/>
          <w:caps/>
          <w:lang w:eastAsia="en-US"/>
        </w:rPr>
        <w:t>Упълномощава</w:t>
      </w:r>
      <w:r w:rsidRPr="0021008C">
        <w:rPr>
          <w:szCs w:val="20"/>
          <w:lang w:eastAsia="en-US"/>
        </w:rPr>
        <w:t xml:space="preserve"> Кмета на Община Гурково да организира и проведе публичен търг с явно наддаване за</w:t>
      </w:r>
      <w:r w:rsidRPr="0021008C">
        <w:rPr>
          <w:lang w:eastAsia="en-US"/>
        </w:rPr>
        <w:t xml:space="preserve"> учредяване възмездно</w:t>
      </w:r>
      <w:r>
        <w:rPr>
          <w:lang w:eastAsia="en-US"/>
        </w:rPr>
        <w:t xml:space="preserve"> право на строеж</w:t>
      </w:r>
      <w:r w:rsidRPr="0021008C">
        <w:rPr>
          <w:lang w:eastAsia="en-US"/>
        </w:rPr>
        <w:t xml:space="preserve"> на жилищна сграда</w:t>
      </w:r>
      <w:r w:rsidRPr="0021008C">
        <w:rPr>
          <w:szCs w:val="20"/>
          <w:lang w:eastAsia="en-US"/>
        </w:rPr>
        <w:t xml:space="preserve"> върху описания по-горе недвижими имот, след което да сключи договор с лицето, спечелило търга.</w:t>
      </w:r>
    </w:p>
    <w:p w:rsidR="0009342A" w:rsidRPr="0021008C" w:rsidRDefault="0009342A" w:rsidP="0009342A">
      <w:pPr>
        <w:ind w:left="708"/>
        <w:rPr>
          <w:sz w:val="20"/>
          <w:lang w:eastAsia="en-US"/>
        </w:rPr>
      </w:pPr>
    </w:p>
    <w:p w:rsidR="0009342A" w:rsidRPr="0021008C" w:rsidRDefault="0009342A" w:rsidP="0009342A">
      <w:pPr>
        <w:ind w:left="708"/>
        <w:rPr>
          <w:sz w:val="20"/>
          <w:lang w:eastAsia="en-US"/>
        </w:rPr>
      </w:pPr>
    </w:p>
    <w:p w:rsidR="0009342A" w:rsidRPr="008618E3" w:rsidRDefault="0009342A" w:rsidP="0009342A">
      <w:pPr>
        <w:tabs>
          <w:tab w:val="center" w:pos="0"/>
        </w:tabs>
        <w:suppressAutoHyphens/>
        <w:autoSpaceDN w:val="0"/>
        <w:jc w:val="both"/>
        <w:textAlignment w:val="baseline"/>
        <w:rPr>
          <w:kern w:val="3"/>
          <w:lang w:val="ru-RU"/>
        </w:rPr>
      </w:pPr>
      <w:r>
        <w:rPr>
          <w:kern w:val="3"/>
        </w:rPr>
        <w:tab/>
      </w:r>
      <w:r w:rsidRPr="008618E3">
        <w:rPr>
          <w:kern w:val="3"/>
        </w:rPr>
        <w:t>У</w:t>
      </w:r>
      <w:proofErr w:type="spellStart"/>
      <w:r w:rsidRPr="008618E3">
        <w:rPr>
          <w:kern w:val="3"/>
          <w:lang w:val="ru-RU"/>
        </w:rPr>
        <w:t>частвали</w:t>
      </w:r>
      <w:proofErr w:type="spellEnd"/>
      <w:r w:rsidRPr="008618E3">
        <w:rPr>
          <w:kern w:val="3"/>
        </w:rPr>
        <w:t xml:space="preserve">  </w:t>
      </w:r>
      <w:r w:rsidRPr="008618E3">
        <w:rPr>
          <w:kern w:val="3"/>
          <w:lang w:val="ru-RU"/>
        </w:rPr>
        <w:t xml:space="preserve">в </w:t>
      </w:r>
      <w:r w:rsidRPr="008618E3">
        <w:rPr>
          <w:kern w:val="3"/>
        </w:rPr>
        <w:t xml:space="preserve">  поименно гласуване</w:t>
      </w:r>
      <w:r w:rsidRPr="008618E3">
        <w:rPr>
          <w:kern w:val="3"/>
          <w:lang w:val="ru-RU"/>
        </w:rPr>
        <w:t xml:space="preserve">  </w:t>
      </w:r>
      <w:r>
        <w:rPr>
          <w:kern w:val="3"/>
          <w:lang w:val="en-US"/>
        </w:rPr>
        <w:t>12</w:t>
      </w:r>
      <w:r w:rsidRPr="008618E3">
        <w:rPr>
          <w:kern w:val="3"/>
          <w:lang w:val="ru-RU"/>
        </w:rPr>
        <w:t xml:space="preserve">  общ. съветници,  </w:t>
      </w:r>
      <w:proofErr w:type="spellStart"/>
      <w:r w:rsidRPr="008618E3">
        <w:rPr>
          <w:kern w:val="3"/>
          <w:lang w:val="ru-RU"/>
        </w:rPr>
        <w:t>гласували</w:t>
      </w:r>
      <w:proofErr w:type="spellEnd"/>
      <w:r w:rsidRPr="008618E3">
        <w:rPr>
          <w:kern w:val="3"/>
          <w:lang w:val="ru-RU"/>
        </w:rPr>
        <w:t xml:space="preserve">  </w:t>
      </w:r>
      <w:r w:rsidRPr="008618E3">
        <w:rPr>
          <w:kern w:val="3"/>
        </w:rPr>
        <w:t>„</w:t>
      </w:r>
      <w:r w:rsidRPr="008618E3">
        <w:rPr>
          <w:b/>
          <w:bCs/>
          <w:kern w:val="3"/>
          <w:lang w:val="ru-RU"/>
        </w:rPr>
        <w:t>за</w:t>
      </w:r>
      <w:r w:rsidRPr="008618E3">
        <w:rPr>
          <w:kern w:val="3"/>
        </w:rPr>
        <w:t>”</w:t>
      </w:r>
      <w:r w:rsidRPr="008618E3">
        <w:rPr>
          <w:kern w:val="3"/>
          <w:lang w:val="ru-RU"/>
        </w:rPr>
        <w:t xml:space="preserve">  – </w:t>
      </w:r>
      <w:r>
        <w:rPr>
          <w:kern w:val="3"/>
          <w:lang w:val="en-US"/>
        </w:rPr>
        <w:t>12</w:t>
      </w:r>
      <w:r w:rsidRPr="008618E3">
        <w:rPr>
          <w:kern w:val="3"/>
          <w:lang w:val="ru-RU"/>
        </w:rPr>
        <w:t xml:space="preserve">,   </w:t>
      </w:r>
      <w:r w:rsidRPr="008618E3">
        <w:rPr>
          <w:kern w:val="3"/>
        </w:rPr>
        <w:t>„</w:t>
      </w:r>
      <w:r w:rsidRPr="008618E3">
        <w:rPr>
          <w:b/>
          <w:bCs/>
          <w:kern w:val="3"/>
          <w:lang w:val="ru-RU"/>
        </w:rPr>
        <w:t>против</w:t>
      </w:r>
      <w:r w:rsidRPr="008618E3">
        <w:rPr>
          <w:kern w:val="3"/>
        </w:rPr>
        <w:t>”</w:t>
      </w:r>
      <w:r w:rsidRPr="008618E3">
        <w:rPr>
          <w:kern w:val="3"/>
          <w:lang w:val="ru-RU"/>
        </w:rPr>
        <w:t xml:space="preserve"> –  </w:t>
      </w:r>
      <w:proofErr w:type="spellStart"/>
      <w:r w:rsidRPr="008618E3">
        <w:rPr>
          <w:kern w:val="3"/>
          <w:lang w:val="ru-RU"/>
        </w:rPr>
        <w:t>няма</w:t>
      </w:r>
      <w:proofErr w:type="spellEnd"/>
      <w:r w:rsidRPr="008618E3">
        <w:rPr>
          <w:kern w:val="3"/>
          <w:lang w:val="ru-RU"/>
        </w:rPr>
        <w:t xml:space="preserve">,  </w:t>
      </w:r>
      <w:r w:rsidRPr="008618E3">
        <w:rPr>
          <w:kern w:val="3"/>
        </w:rPr>
        <w:t>„</w:t>
      </w:r>
      <w:proofErr w:type="spellStart"/>
      <w:r w:rsidRPr="008618E3">
        <w:rPr>
          <w:b/>
          <w:bCs/>
          <w:kern w:val="3"/>
          <w:lang w:val="ru-RU"/>
        </w:rPr>
        <w:t>въздържал</w:t>
      </w:r>
      <w:proofErr w:type="spellEnd"/>
      <w:r w:rsidRPr="008618E3">
        <w:rPr>
          <w:b/>
          <w:bCs/>
          <w:kern w:val="3"/>
        </w:rPr>
        <w:t>и</w:t>
      </w:r>
      <w:r w:rsidRPr="008618E3">
        <w:rPr>
          <w:b/>
          <w:bCs/>
          <w:kern w:val="3"/>
          <w:lang w:val="ru-RU"/>
        </w:rPr>
        <w:t xml:space="preserve"> се</w:t>
      </w:r>
      <w:r w:rsidRPr="008618E3">
        <w:rPr>
          <w:kern w:val="3"/>
        </w:rPr>
        <w:t>”</w:t>
      </w:r>
      <w:r w:rsidRPr="008618E3">
        <w:rPr>
          <w:kern w:val="3"/>
          <w:lang w:val="ru-RU"/>
        </w:rPr>
        <w:t xml:space="preserve"> – </w:t>
      </w:r>
      <w:proofErr w:type="spellStart"/>
      <w:r w:rsidRPr="008618E3">
        <w:rPr>
          <w:kern w:val="3"/>
          <w:lang w:val="ru-RU"/>
        </w:rPr>
        <w:t>няма</w:t>
      </w:r>
      <w:proofErr w:type="spellEnd"/>
      <w:r w:rsidRPr="008618E3">
        <w:rPr>
          <w:kern w:val="3"/>
          <w:lang w:val="ru-RU"/>
        </w:rPr>
        <w:t>.</w:t>
      </w:r>
    </w:p>
    <w:p w:rsidR="0009342A" w:rsidRPr="008618E3" w:rsidRDefault="0009342A" w:rsidP="0009342A">
      <w:pPr>
        <w:tabs>
          <w:tab w:val="center" w:pos="0"/>
        </w:tabs>
        <w:suppressAutoHyphens/>
        <w:autoSpaceDN w:val="0"/>
        <w:jc w:val="both"/>
        <w:textAlignment w:val="baseline"/>
        <w:rPr>
          <w:kern w:val="3"/>
          <w:lang w:val="en-US"/>
        </w:rPr>
      </w:pPr>
    </w:p>
    <w:p w:rsidR="0009342A" w:rsidRPr="008618E3" w:rsidRDefault="0009342A" w:rsidP="0009342A">
      <w:pPr>
        <w:tabs>
          <w:tab w:val="left" w:pos="892"/>
        </w:tabs>
        <w:suppressAutoHyphens/>
        <w:autoSpaceDN w:val="0"/>
        <w:textAlignment w:val="baseline"/>
        <w:rPr>
          <w:kern w:val="3"/>
          <w:lang w:val="en-US"/>
        </w:rPr>
      </w:pPr>
      <w:r w:rsidRPr="008618E3">
        <w:rPr>
          <w:kern w:val="3"/>
        </w:rPr>
        <w:tab/>
      </w:r>
    </w:p>
    <w:p w:rsidR="0009342A" w:rsidRPr="008618E3" w:rsidRDefault="0009342A" w:rsidP="0009342A">
      <w:pPr>
        <w:tabs>
          <w:tab w:val="left" w:pos="892"/>
        </w:tabs>
        <w:suppressAutoHyphens/>
        <w:autoSpaceDN w:val="0"/>
        <w:textAlignment w:val="baseline"/>
        <w:rPr>
          <w:kern w:val="3"/>
          <w:lang w:val="en-US"/>
        </w:rPr>
      </w:pPr>
    </w:p>
    <w:p w:rsidR="0009342A" w:rsidRPr="00B11FED" w:rsidRDefault="0009342A" w:rsidP="0009342A">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ОБЩИНСКИ СЪВЕТ – ГУРКОВО </w:t>
      </w:r>
    </w:p>
    <w:p w:rsidR="0009342A" w:rsidRPr="00B11FED" w:rsidRDefault="0009342A" w:rsidP="0009342A">
      <w:pPr>
        <w:widowControl w:val="0"/>
        <w:suppressAutoHyphens/>
        <w:autoSpaceDN w:val="0"/>
        <w:textAlignment w:val="baseline"/>
        <w:rPr>
          <w:rFonts w:eastAsia="Lucida Sans Unicode" w:cs="Tahoma"/>
          <w:b/>
          <w:kern w:val="3"/>
        </w:rPr>
      </w:pPr>
    </w:p>
    <w:p w:rsidR="0009342A" w:rsidRPr="00B11FED" w:rsidRDefault="0009342A" w:rsidP="0009342A">
      <w:pPr>
        <w:widowControl w:val="0"/>
        <w:suppressAutoHyphens/>
        <w:autoSpaceDN w:val="0"/>
        <w:textAlignment w:val="baseline"/>
        <w:rPr>
          <w:rFonts w:eastAsia="Lucida Sans Unicode" w:cs="Tahoma"/>
          <w:b/>
          <w:kern w:val="3"/>
        </w:rPr>
      </w:pPr>
      <w:r w:rsidRPr="00B11FED">
        <w:rPr>
          <w:rFonts w:eastAsia="Lucida Sans Unicode" w:cs="Tahoma"/>
          <w:b/>
          <w:kern w:val="3"/>
        </w:rPr>
        <w:t>ПРЕДСЕДАТЕЛ: /п/</w:t>
      </w:r>
    </w:p>
    <w:p w:rsidR="0009342A" w:rsidRPr="00B11FED" w:rsidRDefault="0009342A" w:rsidP="0009342A">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                                        / Гочо Гочев /</w:t>
      </w:r>
    </w:p>
    <w:p w:rsidR="0009342A" w:rsidRPr="00B11FED" w:rsidRDefault="0009342A" w:rsidP="0009342A">
      <w:pPr>
        <w:widowControl w:val="0"/>
        <w:suppressAutoHyphens/>
        <w:autoSpaceDN w:val="0"/>
        <w:textAlignment w:val="baseline"/>
        <w:rPr>
          <w:rFonts w:eastAsia="Lucida Sans Unicode" w:cs="Tahoma"/>
          <w:b/>
          <w:kern w:val="3"/>
        </w:rPr>
      </w:pPr>
      <w:r w:rsidRPr="00B11FED">
        <w:rPr>
          <w:rFonts w:eastAsia="Lucida Sans Unicode" w:cs="Tahoma"/>
          <w:b/>
          <w:kern w:val="3"/>
        </w:rPr>
        <w:t>ПРОТОКОЛИСТ: /п/</w:t>
      </w:r>
    </w:p>
    <w:p w:rsidR="0009342A" w:rsidRPr="00B11FED" w:rsidRDefault="0009342A" w:rsidP="0009342A">
      <w:pPr>
        <w:rPr>
          <w:rFonts w:ascii="Verdana" w:hAnsi="Verdana"/>
          <w:b/>
          <w:lang w:val="en-US"/>
        </w:rPr>
      </w:pPr>
      <w:r w:rsidRPr="00B11FED">
        <w:rPr>
          <w:rFonts w:eastAsia="Lucida Sans Unicode" w:cs="Tahoma"/>
          <w:b/>
          <w:kern w:val="3"/>
        </w:rPr>
        <w:t xml:space="preserve">                                        / Иванка Рачева – Генчева /</w:t>
      </w:r>
    </w:p>
    <w:p w:rsidR="0009342A" w:rsidRPr="00291ECD" w:rsidRDefault="0009342A" w:rsidP="0009342A">
      <w:pPr>
        <w:ind w:right="1"/>
        <w:rPr>
          <w:rFonts w:ascii="Verdana" w:hAnsi="Verdana"/>
          <w:b/>
          <w:lang w:val="en-US"/>
        </w:rPr>
      </w:pPr>
    </w:p>
    <w:p w:rsidR="0009342A" w:rsidRDefault="0009342A" w:rsidP="0009342A">
      <w:pPr>
        <w:jc w:val="both"/>
        <w:rPr>
          <w:rFonts w:ascii="Verdana" w:hAnsi="Verdana"/>
          <w:b/>
          <w:lang w:val="en-US"/>
        </w:rPr>
      </w:pPr>
    </w:p>
    <w:p w:rsidR="0009342A" w:rsidRDefault="0009342A" w:rsidP="0009342A">
      <w:pPr>
        <w:jc w:val="both"/>
        <w:rPr>
          <w:rFonts w:ascii="Verdana" w:hAnsi="Verdana"/>
          <w:b/>
          <w:lang w:val="ru-RU"/>
        </w:rPr>
      </w:pPr>
      <w:r w:rsidRPr="00A8538C">
        <w:rPr>
          <w:rFonts w:ascii="Verdana" w:hAnsi="Verdana"/>
          <w:b/>
          <w:lang w:val="ru-RU"/>
        </w:rPr>
        <w:t xml:space="preserve">                               </w:t>
      </w:r>
      <w:r>
        <w:rPr>
          <w:rFonts w:ascii="Verdana" w:hAnsi="Verdana"/>
          <w:b/>
          <w:lang w:val="ru-RU"/>
        </w:rPr>
        <w:t xml:space="preserve">                               </w:t>
      </w:r>
    </w:p>
    <w:p w:rsidR="0009342A" w:rsidRDefault="0009342A" w:rsidP="0009342A">
      <w:pPr>
        <w:ind w:firstLine="708"/>
        <w:jc w:val="both"/>
        <w:rPr>
          <w:rFonts w:ascii="Verdana" w:hAnsi="Verdana"/>
          <w:b/>
          <w:lang w:val="ru-RU"/>
        </w:rPr>
      </w:pPr>
    </w:p>
    <w:p w:rsidR="0009342A" w:rsidRDefault="0009342A" w:rsidP="0009342A">
      <w:pPr>
        <w:ind w:firstLine="708"/>
        <w:jc w:val="both"/>
        <w:rPr>
          <w:rFonts w:ascii="Verdana" w:hAnsi="Verdana"/>
          <w:b/>
          <w:lang w:val="en-US"/>
        </w:rPr>
      </w:pPr>
    </w:p>
    <w:p w:rsidR="0009342A" w:rsidRDefault="0009342A" w:rsidP="0009342A">
      <w:pPr>
        <w:ind w:firstLine="708"/>
        <w:jc w:val="both"/>
        <w:rPr>
          <w:rFonts w:ascii="Verdana" w:hAnsi="Verdana"/>
          <w:b/>
          <w:lang w:val="en-US"/>
        </w:rPr>
      </w:pPr>
    </w:p>
    <w:p w:rsidR="0009342A" w:rsidRDefault="0009342A" w:rsidP="0009342A">
      <w:pPr>
        <w:ind w:firstLine="708"/>
        <w:jc w:val="both"/>
        <w:rPr>
          <w:rFonts w:ascii="Verdana" w:hAnsi="Verdana"/>
          <w:b/>
          <w:lang w:val="en-US"/>
        </w:rPr>
      </w:pPr>
    </w:p>
    <w:p w:rsidR="0009342A" w:rsidRDefault="0009342A" w:rsidP="0009342A">
      <w:pPr>
        <w:ind w:firstLine="708"/>
        <w:jc w:val="both"/>
        <w:rPr>
          <w:rFonts w:ascii="Verdana" w:hAnsi="Verdana"/>
          <w:b/>
          <w:lang w:val="en-US"/>
        </w:rPr>
      </w:pPr>
    </w:p>
    <w:p w:rsidR="0009342A" w:rsidRDefault="0009342A" w:rsidP="0009342A">
      <w:pPr>
        <w:ind w:firstLine="708"/>
        <w:jc w:val="both"/>
        <w:rPr>
          <w:rFonts w:ascii="Verdana" w:hAnsi="Verdana"/>
          <w:b/>
          <w:lang w:val="en-US"/>
        </w:rPr>
      </w:pPr>
    </w:p>
    <w:p w:rsidR="0009342A" w:rsidRDefault="0009342A" w:rsidP="0009342A">
      <w:pPr>
        <w:ind w:firstLine="708"/>
        <w:jc w:val="both"/>
        <w:rPr>
          <w:rFonts w:ascii="Verdana" w:hAnsi="Verdana"/>
          <w:b/>
          <w:lang w:val="en-US"/>
        </w:rPr>
      </w:pPr>
    </w:p>
    <w:p w:rsidR="0009342A" w:rsidRDefault="0009342A" w:rsidP="0009342A">
      <w:pPr>
        <w:ind w:firstLine="708"/>
        <w:jc w:val="both"/>
        <w:rPr>
          <w:rFonts w:ascii="Verdana" w:hAnsi="Verdana"/>
          <w:b/>
          <w:lang w:val="en-US"/>
        </w:rPr>
      </w:pPr>
    </w:p>
    <w:p w:rsidR="0009342A" w:rsidRDefault="0009342A" w:rsidP="0009342A">
      <w:pPr>
        <w:ind w:firstLine="708"/>
        <w:jc w:val="both"/>
        <w:rPr>
          <w:rFonts w:ascii="Verdana" w:hAnsi="Verdana"/>
          <w:b/>
          <w:lang w:val="en-US"/>
        </w:rPr>
      </w:pPr>
    </w:p>
    <w:p w:rsidR="0009342A" w:rsidRDefault="0009342A" w:rsidP="0009342A">
      <w:pPr>
        <w:ind w:firstLine="708"/>
        <w:jc w:val="both"/>
        <w:rPr>
          <w:rFonts w:ascii="Verdana" w:hAnsi="Verdana"/>
          <w:b/>
          <w:lang w:val="en-US"/>
        </w:rPr>
      </w:pPr>
    </w:p>
    <w:p w:rsidR="00BC3C22" w:rsidRDefault="00BC3C22" w:rsidP="0009342A">
      <w:pPr>
        <w:ind w:firstLine="708"/>
        <w:jc w:val="both"/>
        <w:rPr>
          <w:rFonts w:ascii="Verdana" w:hAnsi="Verdana"/>
          <w:b/>
          <w:lang w:val="en-US"/>
        </w:rPr>
      </w:pPr>
    </w:p>
    <w:p w:rsidR="00BC3C22" w:rsidRDefault="00BC3C22" w:rsidP="0009342A">
      <w:pPr>
        <w:ind w:firstLine="708"/>
        <w:jc w:val="both"/>
        <w:rPr>
          <w:rFonts w:ascii="Verdana" w:hAnsi="Verdana"/>
          <w:b/>
          <w:lang w:val="en-US"/>
        </w:rPr>
      </w:pPr>
    </w:p>
    <w:p w:rsidR="00BC3C22" w:rsidRDefault="00BC3C22" w:rsidP="0009342A">
      <w:pPr>
        <w:ind w:firstLine="708"/>
        <w:jc w:val="both"/>
        <w:rPr>
          <w:rFonts w:ascii="Verdana" w:hAnsi="Verdana"/>
          <w:b/>
          <w:lang w:val="en-US"/>
        </w:rPr>
      </w:pPr>
    </w:p>
    <w:p w:rsidR="00BC3C22" w:rsidRDefault="00BC3C22" w:rsidP="0009342A">
      <w:pPr>
        <w:ind w:firstLine="708"/>
        <w:jc w:val="both"/>
        <w:rPr>
          <w:rFonts w:ascii="Verdana" w:hAnsi="Verdana"/>
          <w:b/>
          <w:lang w:val="en-US"/>
        </w:rPr>
      </w:pPr>
    </w:p>
    <w:p w:rsidR="00BC3C22" w:rsidRDefault="00BC3C22" w:rsidP="0009342A">
      <w:pPr>
        <w:ind w:firstLine="708"/>
        <w:jc w:val="both"/>
        <w:rPr>
          <w:rFonts w:ascii="Verdana" w:hAnsi="Verdana"/>
          <w:b/>
          <w:lang w:val="en-US"/>
        </w:rPr>
      </w:pPr>
    </w:p>
    <w:p w:rsidR="00BC3C22" w:rsidRDefault="00BC3C22" w:rsidP="0009342A">
      <w:pPr>
        <w:ind w:firstLine="708"/>
        <w:jc w:val="both"/>
        <w:rPr>
          <w:rFonts w:ascii="Verdana" w:hAnsi="Verdana"/>
          <w:b/>
          <w:lang w:val="en-US"/>
        </w:rPr>
      </w:pPr>
    </w:p>
    <w:p w:rsidR="0009342A" w:rsidRDefault="0009342A" w:rsidP="0009342A">
      <w:pPr>
        <w:ind w:firstLine="708"/>
        <w:jc w:val="both"/>
        <w:rPr>
          <w:rFonts w:ascii="Verdana" w:hAnsi="Verdana"/>
          <w:b/>
          <w:lang w:val="en-US"/>
        </w:rPr>
      </w:pPr>
    </w:p>
    <w:p w:rsidR="0009342A" w:rsidRDefault="0009342A" w:rsidP="0009342A">
      <w:pPr>
        <w:rPr>
          <w:rFonts w:eastAsia="Lucida Sans Unicode" w:cs="Tahoma"/>
          <w:b/>
          <w:kern w:val="3"/>
          <w:sz w:val="28"/>
          <w:szCs w:val="28"/>
          <w:u w:val="single"/>
          <w:lang w:val="en-US"/>
        </w:rPr>
      </w:pPr>
      <w:proofErr w:type="spellStart"/>
      <w:r w:rsidRPr="00327876">
        <w:rPr>
          <w:rFonts w:eastAsia="Lucida Sans Unicode" w:cs="Tahoma"/>
          <w:b/>
          <w:kern w:val="3"/>
          <w:sz w:val="28"/>
          <w:szCs w:val="28"/>
          <w:u w:val="single"/>
          <w:lang w:val="ru-RU"/>
        </w:rPr>
        <w:t>Препис</w:t>
      </w:r>
      <w:proofErr w:type="spellEnd"/>
      <w:r w:rsidRPr="00327876">
        <w:rPr>
          <w:rFonts w:eastAsia="Lucida Sans Unicode" w:cs="Tahoma"/>
          <w:b/>
          <w:kern w:val="3"/>
          <w:sz w:val="28"/>
          <w:szCs w:val="28"/>
          <w:u w:val="single"/>
          <w:lang w:val="ru-RU"/>
        </w:rPr>
        <w:t xml:space="preserve"> – извлечение!</w:t>
      </w:r>
    </w:p>
    <w:p w:rsidR="0009342A" w:rsidRPr="008618E3" w:rsidRDefault="0009342A" w:rsidP="0009342A">
      <w:pPr>
        <w:jc w:val="center"/>
        <w:rPr>
          <w:b/>
          <w:kern w:val="20"/>
        </w:rPr>
      </w:pPr>
    </w:p>
    <w:p w:rsidR="0009342A" w:rsidRPr="008618E3" w:rsidRDefault="0009342A" w:rsidP="0009342A">
      <w:pPr>
        <w:jc w:val="both"/>
        <w:rPr>
          <w:sz w:val="16"/>
          <w:szCs w:val="16"/>
          <w:lang w:val="en-GB"/>
        </w:rPr>
      </w:pPr>
    </w:p>
    <w:p w:rsidR="0009342A" w:rsidRPr="008618E3" w:rsidRDefault="0009342A" w:rsidP="0009342A">
      <w:pPr>
        <w:ind w:left="2820" w:firstLine="12"/>
        <w:jc w:val="both"/>
        <w:rPr>
          <w:sz w:val="32"/>
          <w:szCs w:val="32"/>
          <w:lang w:val="en-US"/>
        </w:rPr>
      </w:pPr>
      <w:r w:rsidRPr="008618E3">
        <w:rPr>
          <w:sz w:val="36"/>
          <w:szCs w:val="36"/>
        </w:rPr>
        <w:t xml:space="preserve">    </w:t>
      </w:r>
      <w:r w:rsidRPr="008618E3">
        <w:rPr>
          <w:sz w:val="36"/>
          <w:szCs w:val="36"/>
          <w:lang w:val="en-US"/>
        </w:rPr>
        <w:t xml:space="preserve"> </w:t>
      </w:r>
      <w:r w:rsidRPr="008618E3">
        <w:rPr>
          <w:sz w:val="36"/>
          <w:szCs w:val="36"/>
        </w:rPr>
        <w:t xml:space="preserve"> </w:t>
      </w:r>
      <w:r w:rsidRPr="008618E3">
        <w:rPr>
          <w:sz w:val="32"/>
          <w:szCs w:val="32"/>
        </w:rPr>
        <w:t>Р Е Ш Е Н И Е  № 1</w:t>
      </w:r>
      <w:r>
        <w:rPr>
          <w:sz w:val="32"/>
          <w:szCs w:val="32"/>
        </w:rPr>
        <w:t>73</w:t>
      </w:r>
    </w:p>
    <w:p w:rsidR="0009342A" w:rsidRPr="008618E3" w:rsidRDefault="0009342A" w:rsidP="0009342A">
      <w:pPr>
        <w:ind w:firstLine="720"/>
        <w:jc w:val="center"/>
        <w:rPr>
          <w:sz w:val="32"/>
          <w:szCs w:val="32"/>
        </w:rPr>
      </w:pPr>
      <w:proofErr w:type="gramStart"/>
      <w:r w:rsidRPr="008618E3">
        <w:rPr>
          <w:sz w:val="32"/>
          <w:szCs w:val="32"/>
          <w:lang w:val="en-US"/>
        </w:rPr>
        <w:t>2</w:t>
      </w:r>
      <w:r>
        <w:rPr>
          <w:sz w:val="32"/>
          <w:szCs w:val="32"/>
          <w:lang w:val="en-US"/>
        </w:rPr>
        <w:t>6</w:t>
      </w:r>
      <w:r w:rsidRPr="008618E3">
        <w:rPr>
          <w:sz w:val="32"/>
          <w:szCs w:val="32"/>
        </w:rPr>
        <w:t>.1</w:t>
      </w:r>
      <w:r>
        <w:rPr>
          <w:sz w:val="32"/>
          <w:szCs w:val="32"/>
          <w:lang w:val="en-US"/>
        </w:rPr>
        <w:t>1</w:t>
      </w:r>
      <w:r w:rsidRPr="008618E3">
        <w:rPr>
          <w:sz w:val="32"/>
          <w:szCs w:val="32"/>
        </w:rPr>
        <w:t>.2020 г.</w:t>
      </w:r>
      <w:proofErr w:type="gramEnd"/>
    </w:p>
    <w:p w:rsidR="0009342A" w:rsidRPr="008618E3" w:rsidRDefault="0009342A" w:rsidP="0009342A">
      <w:pPr>
        <w:jc w:val="center"/>
        <w:rPr>
          <w:sz w:val="32"/>
          <w:szCs w:val="32"/>
        </w:rPr>
      </w:pPr>
      <w:r w:rsidRPr="008618E3">
        <w:rPr>
          <w:sz w:val="32"/>
          <w:szCs w:val="32"/>
        </w:rPr>
        <w:t xml:space="preserve">        / Протокол № </w:t>
      </w:r>
      <w:r w:rsidRPr="008618E3">
        <w:rPr>
          <w:sz w:val="32"/>
          <w:szCs w:val="32"/>
          <w:lang w:val="en-US"/>
        </w:rPr>
        <w:t>1</w:t>
      </w:r>
      <w:r>
        <w:rPr>
          <w:sz w:val="32"/>
          <w:szCs w:val="32"/>
          <w:lang w:val="en-US"/>
        </w:rPr>
        <w:t>4</w:t>
      </w:r>
      <w:r w:rsidRPr="008618E3">
        <w:rPr>
          <w:sz w:val="32"/>
          <w:szCs w:val="32"/>
        </w:rPr>
        <w:t xml:space="preserve"> /</w:t>
      </w:r>
    </w:p>
    <w:p w:rsidR="0009342A" w:rsidRPr="008618E3" w:rsidRDefault="0009342A" w:rsidP="0009342A">
      <w:pPr>
        <w:jc w:val="center"/>
        <w:rPr>
          <w:sz w:val="16"/>
          <w:szCs w:val="16"/>
        </w:rPr>
      </w:pPr>
    </w:p>
    <w:p w:rsidR="0009342A" w:rsidRDefault="0009342A" w:rsidP="0009342A">
      <w:pPr>
        <w:ind w:firstLine="567"/>
        <w:jc w:val="both"/>
        <w:rPr>
          <w:rFonts w:ascii="Verdana" w:hAnsi="Verdana"/>
          <w:b/>
        </w:rPr>
      </w:pPr>
      <w:r w:rsidRPr="008618E3">
        <w:rPr>
          <w:b/>
          <w:bCs/>
          <w:sz w:val="28"/>
          <w:szCs w:val="28"/>
          <w:u w:val="single"/>
          <w:lang w:val="ru-RU"/>
        </w:rPr>
        <w:t>ОТНОСНО</w:t>
      </w:r>
      <w:r w:rsidRPr="008618E3">
        <w:rPr>
          <w:b/>
          <w:bCs/>
          <w:u w:val="single"/>
          <w:lang w:val="ru-RU"/>
        </w:rPr>
        <w:t>:</w:t>
      </w:r>
      <w:r w:rsidRPr="008618E3">
        <w:rPr>
          <w:sz w:val="26"/>
          <w:szCs w:val="26"/>
        </w:rPr>
        <w:t xml:space="preserve"> </w:t>
      </w:r>
      <w:r w:rsidRPr="008618E3">
        <w:rPr>
          <w:kern w:val="3"/>
        </w:rPr>
        <w:t xml:space="preserve">Предложение  </w:t>
      </w:r>
      <w:r w:rsidRPr="008618E3">
        <w:rPr>
          <w:rFonts w:eastAsiaTheme="minorHAnsi"/>
          <w:lang w:eastAsia="en-US"/>
        </w:rPr>
        <w:t>с вносител Кмета на Община Гурково</w:t>
      </w:r>
      <w:r w:rsidRPr="008618E3">
        <w:rPr>
          <w:rFonts w:asciiTheme="minorHAnsi" w:eastAsiaTheme="minorHAnsi" w:hAnsiTheme="minorHAnsi" w:cstheme="minorBidi"/>
          <w:sz w:val="22"/>
          <w:szCs w:val="22"/>
          <w:lang w:eastAsia="en-US"/>
        </w:rPr>
        <w:t xml:space="preserve"> </w:t>
      </w:r>
      <w:r w:rsidRPr="008618E3">
        <w:rPr>
          <w:kern w:val="3"/>
        </w:rPr>
        <w:t>с  вх. №  ОС</w:t>
      </w:r>
      <w:r>
        <w:rPr>
          <w:kern w:val="3"/>
        </w:rPr>
        <w:t xml:space="preserve"> -</w:t>
      </w:r>
      <w:r w:rsidRPr="00A8538C">
        <w:rPr>
          <w:rFonts w:ascii="Verdana" w:hAnsi="Verdana"/>
          <w:b/>
        </w:rPr>
        <w:t xml:space="preserve"> </w:t>
      </w:r>
      <w:r w:rsidRPr="00FE7537">
        <w:rPr>
          <w:rFonts w:eastAsia="Calibri"/>
        </w:rPr>
        <w:t>246  /  17.11.2020 г.  - о</w:t>
      </w:r>
      <w:proofErr w:type="spellStart"/>
      <w:r w:rsidRPr="00FE7537">
        <w:rPr>
          <w:lang w:val="en-US"/>
        </w:rPr>
        <w:t>добряване</w:t>
      </w:r>
      <w:proofErr w:type="spellEnd"/>
      <w:r w:rsidRPr="00FE7537">
        <w:rPr>
          <w:lang w:val="en-US"/>
        </w:rPr>
        <w:t xml:space="preserve"> </w:t>
      </w:r>
      <w:proofErr w:type="spellStart"/>
      <w:r w:rsidRPr="00FE7537">
        <w:rPr>
          <w:lang w:val="en-US"/>
        </w:rPr>
        <w:t>на</w:t>
      </w:r>
      <w:proofErr w:type="spellEnd"/>
      <w:r w:rsidRPr="00FE7537">
        <w:rPr>
          <w:lang w:val="en-US"/>
        </w:rPr>
        <w:t xml:space="preserve"> </w:t>
      </w:r>
      <w:r w:rsidRPr="00FE7537">
        <w:t>ПУП – ПП /</w:t>
      </w:r>
      <w:proofErr w:type="spellStart"/>
      <w:r w:rsidRPr="00FE7537">
        <w:t>парцеларен</w:t>
      </w:r>
      <w:proofErr w:type="spellEnd"/>
      <w:r w:rsidRPr="00FE7537">
        <w:t xml:space="preserve"> план за елементите на техническата инфраструктура/</w:t>
      </w:r>
      <w:r w:rsidRPr="00FE7537">
        <w:rPr>
          <w:lang w:val="en-US"/>
        </w:rPr>
        <w:t xml:space="preserve"> </w:t>
      </w:r>
      <w:r w:rsidRPr="00FE7537">
        <w:rPr>
          <w:lang w:eastAsia="en-US"/>
        </w:rPr>
        <w:t>за обект: „Оптична свързаност на територията на община Гурково, област Стара Загора“</w:t>
      </w:r>
      <w:r w:rsidRPr="00FE7537">
        <w:t xml:space="preserve">                                                              </w:t>
      </w:r>
    </w:p>
    <w:p w:rsidR="0009342A" w:rsidRPr="00282F3B" w:rsidRDefault="0009342A" w:rsidP="0009342A">
      <w:pPr>
        <w:jc w:val="both"/>
        <w:rPr>
          <w:lang w:val="x-none" w:eastAsia="en-US"/>
        </w:rPr>
      </w:pPr>
    </w:p>
    <w:p w:rsidR="0009342A" w:rsidRPr="00282F3B" w:rsidRDefault="0009342A" w:rsidP="0009342A">
      <w:pPr>
        <w:jc w:val="both"/>
        <w:rPr>
          <w:lang w:eastAsia="en-US"/>
        </w:rPr>
      </w:pPr>
      <w:r>
        <w:rPr>
          <w:lang w:eastAsia="en-US"/>
        </w:rPr>
        <w:t xml:space="preserve">           </w:t>
      </w:r>
      <w:r w:rsidRPr="005151A7">
        <w:rPr>
          <w:b/>
          <w:bCs/>
          <w:sz w:val="28"/>
          <w:szCs w:val="28"/>
          <w:u w:val="single"/>
        </w:rPr>
        <w:t>МОТИВИ</w:t>
      </w:r>
      <w:r>
        <w:rPr>
          <w:b/>
          <w:bCs/>
          <w:sz w:val="28"/>
          <w:szCs w:val="28"/>
          <w:u w:val="single"/>
        </w:rPr>
        <w:t>:</w:t>
      </w:r>
      <w:r>
        <w:rPr>
          <w:bCs/>
          <w:sz w:val="28"/>
          <w:szCs w:val="28"/>
        </w:rPr>
        <w:t xml:space="preserve"> </w:t>
      </w:r>
      <w:r w:rsidRPr="00282F3B">
        <w:rPr>
          <w:lang w:eastAsia="en-US"/>
        </w:rPr>
        <w:t>П</w:t>
      </w:r>
      <w:proofErr w:type="spellStart"/>
      <w:r w:rsidRPr="00282F3B">
        <w:rPr>
          <w:lang w:val="x-none" w:eastAsia="en-US"/>
        </w:rPr>
        <w:t>остъпило</w:t>
      </w:r>
      <w:proofErr w:type="spellEnd"/>
      <w:r w:rsidRPr="00282F3B">
        <w:rPr>
          <w:lang w:val="x-none" w:eastAsia="en-US"/>
        </w:rPr>
        <w:t xml:space="preserve"> </w:t>
      </w:r>
      <w:r w:rsidRPr="00282F3B">
        <w:rPr>
          <w:lang w:eastAsia="en-US"/>
        </w:rPr>
        <w:t xml:space="preserve">е </w:t>
      </w:r>
      <w:r w:rsidRPr="00282F3B">
        <w:rPr>
          <w:lang w:val="x-none" w:eastAsia="en-US"/>
        </w:rPr>
        <w:t>заявление с вх. № К-</w:t>
      </w:r>
      <w:r w:rsidRPr="00282F3B">
        <w:rPr>
          <w:lang w:eastAsia="en-US"/>
        </w:rPr>
        <w:t>1344</w:t>
      </w:r>
      <w:r w:rsidRPr="00282F3B">
        <w:rPr>
          <w:lang w:val="x-none" w:eastAsia="en-US"/>
        </w:rPr>
        <w:t>/</w:t>
      </w:r>
      <w:r w:rsidRPr="00282F3B">
        <w:rPr>
          <w:lang w:eastAsia="en-US"/>
        </w:rPr>
        <w:t>28</w:t>
      </w:r>
      <w:r w:rsidRPr="00282F3B">
        <w:rPr>
          <w:lang w:val="x-none" w:eastAsia="en-US"/>
        </w:rPr>
        <w:t>.0</w:t>
      </w:r>
      <w:r w:rsidRPr="00282F3B">
        <w:rPr>
          <w:lang w:eastAsia="en-US"/>
        </w:rPr>
        <w:t>4</w:t>
      </w:r>
      <w:r w:rsidRPr="00282F3B">
        <w:rPr>
          <w:lang w:val="x-none" w:eastAsia="en-US"/>
        </w:rPr>
        <w:t>.2020</w:t>
      </w:r>
      <w:r w:rsidRPr="00282F3B">
        <w:rPr>
          <w:lang w:eastAsia="en-US"/>
        </w:rPr>
        <w:t xml:space="preserve"> </w:t>
      </w:r>
      <w:r w:rsidRPr="00282F3B">
        <w:rPr>
          <w:lang w:val="x-none" w:eastAsia="en-US"/>
        </w:rPr>
        <w:t xml:space="preserve">г. от </w:t>
      </w:r>
      <w:r w:rsidRPr="00282F3B">
        <w:rPr>
          <w:lang w:eastAsia="en-US"/>
        </w:rPr>
        <w:t xml:space="preserve"> „ЕВРОЕКСПРЕС“ ООД, ЕИК 123685361, с адрес на управление : гр. Стара Загора ул. "Генерал </w:t>
      </w:r>
      <w:proofErr w:type="spellStart"/>
      <w:r w:rsidRPr="00282F3B">
        <w:rPr>
          <w:lang w:eastAsia="en-US"/>
        </w:rPr>
        <w:t>Столетов</w:t>
      </w:r>
      <w:proofErr w:type="spellEnd"/>
      <w:r w:rsidRPr="00282F3B">
        <w:rPr>
          <w:lang w:eastAsia="en-US"/>
        </w:rPr>
        <w:t xml:space="preserve">" № 143 ет.2 офис В, представлявано от Недялко </w:t>
      </w:r>
      <w:r>
        <w:rPr>
          <w:lang w:val="en-US" w:eastAsia="en-US"/>
        </w:rPr>
        <w:t>*****</w:t>
      </w:r>
      <w:r w:rsidRPr="00282F3B">
        <w:rPr>
          <w:lang w:eastAsia="en-US"/>
        </w:rPr>
        <w:t xml:space="preserve"> Момчев и Петко </w:t>
      </w:r>
      <w:r>
        <w:rPr>
          <w:lang w:val="en-US" w:eastAsia="en-US"/>
        </w:rPr>
        <w:t>*****</w:t>
      </w:r>
      <w:r w:rsidRPr="00282F3B">
        <w:rPr>
          <w:lang w:eastAsia="en-US"/>
        </w:rPr>
        <w:t xml:space="preserve"> Михов - управители за разрешаване изработване на ПУ – ПП /</w:t>
      </w:r>
      <w:proofErr w:type="spellStart"/>
      <w:r w:rsidRPr="00282F3B">
        <w:rPr>
          <w:lang w:eastAsia="en-US"/>
        </w:rPr>
        <w:t>парцеларен</w:t>
      </w:r>
      <w:proofErr w:type="spellEnd"/>
      <w:r w:rsidRPr="00282F3B">
        <w:rPr>
          <w:lang w:eastAsia="en-US"/>
        </w:rPr>
        <w:t xml:space="preserve"> план за елементите на техническата инфраструктура/ за обект : „Оптична свързаност на територията на община Гурково, област Стара Загора“.</w:t>
      </w:r>
    </w:p>
    <w:p w:rsidR="0009342A" w:rsidRPr="00282F3B" w:rsidRDefault="0009342A" w:rsidP="0009342A">
      <w:pPr>
        <w:ind w:firstLine="708"/>
        <w:jc w:val="both"/>
        <w:rPr>
          <w:lang w:val="x-none" w:eastAsia="en-US"/>
        </w:rPr>
      </w:pPr>
      <w:r w:rsidRPr="00282F3B">
        <w:rPr>
          <w:lang w:eastAsia="en-US"/>
        </w:rPr>
        <w:t xml:space="preserve">На основание разпоредбите на чл. 124а, ал.1 и ал.5 и чл. 124б, т.1 от ЗУТ, с Решение № 90 по протокол № 8 от 19.05.2020г. е дадено разрешение от Общински съвет - Гурково да се възложи изработването на проект за </w:t>
      </w:r>
      <w:r w:rsidRPr="00282F3B">
        <w:rPr>
          <w:lang w:val="x-none" w:eastAsia="en-US"/>
        </w:rPr>
        <w:t>ПУП –</w:t>
      </w:r>
      <w:r w:rsidRPr="00282F3B">
        <w:rPr>
          <w:lang w:eastAsia="en-US"/>
        </w:rPr>
        <w:t xml:space="preserve"> ПП /</w:t>
      </w:r>
      <w:proofErr w:type="spellStart"/>
      <w:r w:rsidRPr="00282F3B">
        <w:rPr>
          <w:lang w:eastAsia="en-US"/>
        </w:rPr>
        <w:t>парцеларен</w:t>
      </w:r>
      <w:proofErr w:type="spellEnd"/>
      <w:r w:rsidRPr="00282F3B">
        <w:rPr>
          <w:lang w:eastAsia="en-US"/>
        </w:rPr>
        <w:t xml:space="preserve"> план за елементите на техническата инфраструктура/ за обект : „Оптична свързаност на територията на община Гурково, област Стара Загора“ и одобрено задание. </w:t>
      </w:r>
    </w:p>
    <w:p w:rsidR="0009342A" w:rsidRPr="00282F3B" w:rsidRDefault="0009342A" w:rsidP="0009342A">
      <w:pPr>
        <w:ind w:firstLine="708"/>
        <w:jc w:val="both"/>
      </w:pPr>
      <w:r w:rsidRPr="00282F3B">
        <w:rPr>
          <w:lang w:eastAsia="en-US"/>
        </w:rPr>
        <w:t xml:space="preserve">Постъпило е заявление вх. № К-1839 от 10.06.2020г. от „ЕВРОЕКСПРЕС“ ООД, ЕИК 123685361, с адрес на управление : гр. Стара Загора ул. "Генерал </w:t>
      </w:r>
      <w:proofErr w:type="spellStart"/>
      <w:r w:rsidRPr="00282F3B">
        <w:rPr>
          <w:lang w:eastAsia="en-US"/>
        </w:rPr>
        <w:t>Столетов</w:t>
      </w:r>
      <w:proofErr w:type="spellEnd"/>
      <w:r w:rsidRPr="00282F3B">
        <w:rPr>
          <w:lang w:eastAsia="en-US"/>
        </w:rPr>
        <w:t xml:space="preserve">" № 143 ет.2 офис В, представлявано от Недялко </w:t>
      </w:r>
      <w:r>
        <w:rPr>
          <w:lang w:val="en-US" w:eastAsia="en-US"/>
        </w:rPr>
        <w:t>*****</w:t>
      </w:r>
      <w:r w:rsidRPr="00282F3B">
        <w:rPr>
          <w:lang w:eastAsia="en-US"/>
        </w:rPr>
        <w:t xml:space="preserve"> Момчев и Петко </w:t>
      </w:r>
      <w:r>
        <w:rPr>
          <w:lang w:val="en-US" w:eastAsia="en-US"/>
        </w:rPr>
        <w:t>*****</w:t>
      </w:r>
      <w:r w:rsidRPr="00282F3B">
        <w:rPr>
          <w:lang w:eastAsia="en-US"/>
        </w:rPr>
        <w:t xml:space="preserve"> Михов - управители за одобряване на проект за ПУП – ПП /</w:t>
      </w:r>
      <w:proofErr w:type="spellStart"/>
      <w:r w:rsidRPr="00282F3B">
        <w:rPr>
          <w:lang w:eastAsia="en-US"/>
        </w:rPr>
        <w:t>парцеларен</w:t>
      </w:r>
      <w:proofErr w:type="spellEnd"/>
      <w:r w:rsidRPr="00282F3B">
        <w:rPr>
          <w:lang w:eastAsia="en-US"/>
        </w:rPr>
        <w:t xml:space="preserve"> план за елементите на техническата инфраструктура/ за обект : „Оптична свързаност на територията на община Гурково, област Стара Загора“</w:t>
      </w:r>
      <w:r w:rsidRPr="00282F3B">
        <w:t>.</w:t>
      </w:r>
    </w:p>
    <w:p w:rsidR="0009342A" w:rsidRPr="00282F3B" w:rsidRDefault="0009342A" w:rsidP="0009342A">
      <w:pPr>
        <w:ind w:firstLine="708"/>
        <w:jc w:val="both"/>
      </w:pPr>
      <w:r w:rsidRPr="00282F3B">
        <w:t>Инвестиционното предложение  предвижда изграждане на връзката с оптичен кабел между населените места гр. Гурково и гр. Николаево, които са общински центрове на община Гурково и община Николаево. Общата дължина на трасето е 1 536.24 м и обща площ 611.91 м</w:t>
      </w:r>
      <w:r w:rsidRPr="00282F3B">
        <w:rPr>
          <w:vertAlign w:val="superscript"/>
        </w:rPr>
        <w:t>2</w:t>
      </w:r>
      <w:r w:rsidRPr="00282F3B">
        <w:t>.</w:t>
      </w:r>
    </w:p>
    <w:p w:rsidR="0009342A" w:rsidRPr="00282F3B" w:rsidRDefault="0009342A" w:rsidP="0009342A">
      <w:pPr>
        <w:jc w:val="both"/>
        <w:rPr>
          <w:lang w:eastAsia="en-US"/>
        </w:rPr>
      </w:pPr>
      <w:r w:rsidRPr="00282F3B">
        <w:rPr>
          <w:lang w:eastAsia="en-US"/>
        </w:rPr>
        <w:tab/>
      </w:r>
    </w:p>
    <w:p w:rsidR="0009342A" w:rsidRPr="00282F3B" w:rsidRDefault="0009342A" w:rsidP="0009342A">
      <w:pPr>
        <w:jc w:val="both"/>
        <w:rPr>
          <w:lang w:eastAsia="en-US"/>
        </w:rPr>
      </w:pPr>
      <w:r w:rsidRPr="00282F3B">
        <w:rPr>
          <w:lang w:eastAsia="en-US"/>
        </w:rPr>
        <w:t>Имотите, които ще се засегнат от проекта са, както следва :</w:t>
      </w:r>
    </w:p>
    <w:p w:rsidR="0009342A" w:rsidRPr="00282F3B" w:rsidRDefault="0009342A" w:rsidP="0009342A">
      <w:pPr>
        <w:numPr>
          <w:ilvl w:val="0"/>
          <w:numId w:val="24"/>
        </w:numPr>
        <w:ind w:firstLine="709"/>
        <w:jc w:val="both"/>
      </w:pPr>
      <w:r w:rsidRPr="00282F3B">
        <w:t xml:space="preserve">ПИ с идентификатор 18157.91.481 по КК и КР на гр. Гурково; с трайно предназначение на територията – земеделска; начин на трайно ползване – за селскостопански, горски, ведомствен път; собственост – общинска публична; с дължина на </w:t>
      </w:r>
      <w:proofErr w:type="spellStart"/>
      <w:r w:rsidRPr="00282F3B">
        <w:t>провода</w:t>
      </w:r>
      <w:proofErr w:type="spellEnd"/>
      <w:r w:rsidRPr="00282F3B">
        <w:t xml:space="preserve"> през имота – 1 058.32 м и площ на </w:t>
      </w:r>
      <w:proofErr w:type="spellStart"/>
      <w:r w:rsidRPr="00282F3B">
        <w:t>сервитута</w:t>
      </w:r>
      <w:proofErr w:type="spellEnd"/>
      <w:r w:rsidRPr="00282F3B">
        <w:t xml:space="preserve"> – 4</w:t>
      </w:r>
      <w:r w:rsidRPr="00282F3B">
        <w:rPr>
          <w:lang w:val="en-US"/>
        </w:rPr>
        <w:t>2</w:t>
      </w:r>
      <w:r w:rsidRPr="00282F3B">
        <w:t>0.59 м</w:t>
      </w:r>
      <w:r w:rsidRPr="00282F3B">
        <w:rPr>
          <w:vertAlign w:val="superscript"/>
        </w:rPr>
        <w:t>2</w:t>
      </w:r>
      <w:r w:rsidRPr="00282F3B">
        <w:t>.</w:t>
      </w:r>
    </w:p>
    <w:p w:rsidR="0009342A" w:rsidRPr="00282F3B" w:rsidRDefault="0009342A" w:rsidP="0009342A">
      <w:pPr>
        <w:numPr>
          <w:ilvl w:val="0"/>
          <w:numId w:val="24"/>
        </w:numPr>
        <w:ind w:firstLine="709"/>
        <w:jc w:val="both"/>
      </w:pPr>
      <w:r w:rsidRPr="00282F3B">
        <w:t xml:space="preserve">ПИ с идентификатор 18157.123.480 по КК и КР на гр. Гурково; с трайно предназначение на територията – земеделска; начин на трайно ползване – за селскостопански, горски, ведомствен път; собственост – общинска публична; с дължина на </w:t>
      </w:r>
      <w:proofErr w:type="spellStart"/>
      <w:r w:rsidRPr="00282F3B">
        <w:t>провода</w:t>
      </w:r>
      <w:proofErr w:type="spellEnd"/>
      <w:r w:rsidRPr="00282F3B">
        <w:t xml:space="preserve"> през имота – 137.83 м и площ на </w:t>
      </w:r>
      <w:proofErr w:type="spellStart"/>
      <w:r w:rsidRPr="00282F3B">
        <w:t>сервитута</w:t>
      </w:r>
      <w:proofErr w:type="spellEnd"/>
      <w:r w:rsidRPr="00282F3B">
        <w:t xml:space="preserve"> – 55.13 м</w:t>
      </w:r>
      <w:r w:rsidRPr="00282F3B">
        <w:rPr>
          <w:vertAlign w:val="superscript"/>
        </w:rPr>
        <w:t>2</w:t>
      </w:r>
      <w:r w:rsidRPr="00282F3B">
        <w:t>.</w:t>
      </w:r>
    </w:p>
    <w:p w:rsidR="0009342A" w:rsidRPr="00282F3B" w:rsidRDefault="0009342A" w:rsidP="0009342A">
      <w:pPr>
        <w:numPr>
          <w:ilvl w:val="0"/>
          <w:numId w:val="24"/>
        </w:numPr>
        <w:ind w:firstLine="709"/>
        <w:jc w:val="both"/>
      </w:pPr>
      <w:r w:rsidRPr="00282F3B">
        <w:t xml:space="preserve">ПИ с идентификатор 18157.125.482 по КК и КР на гр. Гурково; с трайно предназначение на територията – земеделска; начин на трайно ползване – за селскостопански, горски, ведомствен път; собственост – общинска публична; с дължина на </w:t>
      </w:r>
      <w:proofErr w:type="spellStart"/>
      <w:r w:rsidRPr="00282F3B">
        <w:t>провода</w:t>
      </w:r>
      <w:proofErr w:type="spellEnd"/>
      <w:r w:rsidRPr="00282F3B">
        <w:t xml:space="preserve"> през имота – 90.99 м и площ на </w:t>
      </w:r>
      <w:proofErr w:type="spellStart"/>
      <w:r w:rsidRPr="00282F3B">
        <w:t>сервитута</w:t>
      </w:r>
      <w:proofErr w:type="spellEnd"/>
      <w:r w:rsidRPr="00282F3B">
        <w:t xml:space="preserve"> – 36.39 м</w:t>
      </w:r>
      <w:r w:rsidRPr="00282F3B">
        <w:rPr>
          <w:vertAlign w:val="superscript"/>
        </w:rPr>
        <w:t>2</w:t>
      </w:r>
      <w:r w:rsidRPr="00282F3B">
        <w:t>.</w:t>
      </w:r>
    </w:p>
    <w:p w:rsidR="0009342A" w:rsidRPr="00282F3B" w:rsidRDefault="0009342A" w:rsidP="0009342A">
      <w:pPr>
        <w:numPr>
          <w:ilvl w:val="0"/>
          <w:numId w:val="24"/>
        </w:numPr>
        <w:ind w:firstLine="709"/>
        <w:jc w:val="both"/>
      </w:pPr>
      <w:r w:rsidRPr="00282F3B">
        <w:t xml:space="preserve">ПИ с идентификатор 18157.125.752 по КК и КР на гр. Гурково; с трайно предназначение на територията – територия за транспорт; начин на трайно ползване – за местен път; собственост – </w:t>
      </w:r>
      <w:r w:rsidRPr="00282F3B">
        <w:lastRenderedPageBreak/>
        <w:t xml:space="preserve">общинска публична; с дължина на </w:t>
      </w:r>
      <w:proofErr w:type="spellStart"/>
      <w:r w:rsidRPr="00282F3B">
        <w:t>провода</w:t>
      </w:r>
      <w:proofErr w:type="spellEnd"/>
      <w:r w:rsidRPr="00282F3B">
        <w:t xml:space="preserve"> през имота – 13.65 м и площ на </w:t>
      </w:r>
      <w:proofErr w:type="spellStart"/>
      <w:r w:rsidRPr="00282F3B">
        <w:t>сервитута</w:t>
      </w:r>
      <w:proofErr w:type="spellEnd"/>
      <w:r w:rsidRPr="00282F3B">
        <w:t xml:space="preserve"> – 5.46 м</w:t>
      </w:r>
      <w:r w:rsidRPr="00282F3B">
        <w:rPr>
          <w:vertAlign w:val="superscript"/>
        </w:rPr>
        <w:t>2</w:t>
      </w:r>
      <w:r w:rsidRPr="00282F3B">
        <w:t>.</w:t>
      </w:r>
    </w:p>
    <w:p w:rsidR="0009342A" w:rsidRPr="00282F3B" w:rsidRDefault="0009342A" w:rsidP="0009342A">
      <w:pPr>
        <w:numPr>
          <w:ilvl w:val="0"/>
          <w:numId w:val="24"/>
        </w:numPr>
        <w:ind w:firstLine="1068"/>
        <w:jc w:val="both"/>
      </w:pPr>
      <w:r w:rsidRPr="00282F3B">
        <w:t xml:space="preserve">ПИ с идентификатор 18157.158.477 по КК и КР на гр. Гурково; с трайно предназначение на територията – земеделска; начин на трайно ползване – за селскостопански, горски, ведомствен път; собственост – общинска публична; с дължина на </w:t>
      </w:r>
      <w:proofErr w:type="spellStart"/>
      <w:r w:rsidRPr="00282F3B">
        <w:t>провода</w:t>
      </w:r>
      <w:proofErr w:type="spellEnd"/>
      <w:r w:rsidRPr="00282F3B">
        <w:t xml:space="preserve"> през имота – 206.95 м и площ на </w:t>
      </w:r>
      <w:proofErr w:type="spellStart"/>
      <w:r w:rsidRPr="00282F3B">
        <w:t>сервитута</w:t>
      </w:r>
      <w:proofErr w:type="spellEnd"/>
      <w:r w:rsidRPr="00282F3B">
        <w:t xml:space="preserve"> – 82.93 м</w:t>
      </w:r>
      <w:r w:rsidRPr="00282F3B">
        <w:rPr>
          <w:vertAlign w:val="superscript"/>
        </w:rPr>
        <w:t>2</w:t>
      </w:r>
      <w:r w:rsidRPr="00282F3B">
        <w:t>.</w:t>
      </w:r>
    </w:p>
    <w:p w:rsidR="0009342A" w:rsidRPr="00282F3B" w:rsidRDefault="0009342A" w:rsidP="0009342A">
      <w:pPr>
        <w:numPr>
          <w:ilvl w:val="0"/>
          <w:numId w:val="24"/>
        </w:numPr>
        <w:ind w:firstLine="1068"/>
        <w:jc w:val="both"/>
      </w:pPr>
      <w:r w:rsidRPr="00282F3B">
        <w:t xml:space="preserve">ПИ с идентификатор 18157.158.772 по КК и КР на гр. Гурково; с трайно предназначение на територията – територия за транспорт; начин на трайно ползване – за линии на релсов транспорт; собственост – държавна публична; с дължина на </w:t>
      </w:r>
      <w:proofErr w:type="spellStart"/>
      <w:r w:rsidRPr="00282F3B">
        <w:t>провода</w:t>
      </w:r>
      <w:proofErr w:type="spellEnd"/>
      <w:r w:rsidRPr="00282F3B">
        <w:t xml:space="preserve"> през имота – 18.84 м и площ на </w:t>
      </w:r>
      <w:proofErr w:type="spellStart"/>
      <w:r w:rsidRPr="00282F3B">
        <w:t>сервитута</w:t>
      </w:r>
      <w:proofErr w:type="spellEnd"/>
      <w:r w:rsidRPr="00282F3B">
        <w:t xml:space="preserve"> – 7.54 м</w:t>
      </w:r>
      <w:r w:rsidRPr="00282F3B">
        <w:rPr>
          <w:vertAlign w:val="superscript"/>
        </w:rPr>
        <w:t>2</w:t>
      </w:r>
      <w:r w:rsidRPr="00282F3B">
        <w:t>.</w:t>
      </w:r>
    </w:p>
    <w:p w:rsidR="0009342A" w:rsidRPr="00282F3B" w:rsidRDefault="0009342A" w:rsidP="0009342A">
      <w:pPr>
        <w:numPr>
          <w:ilvl w:val="0"/>
          <w:numId w:val="24"/>
        </w:numPr>
        <w:ind w:firstLine="1068"/>
        <w:jc w:val="both"/>
      </w:pPr>
      <w:r w:rsidRPr="00282F3B">
        <w:t xml:space="preserve">ПИ с идентификатор 18157.501.801 по КК и КР на гр. Гурково; с трайно предназначение на територията – урбанизирана; начин на трайно ползване – за второстепенна улица; собственост – общинска публична; с дължина на </w:t>
      </w:r>
      <w:proofErr w:type="spellStart"/>
      <w:r w:rsidRPr="00282F3B">
        <w:t>провода</w:t>
      </w:r>
      <w:proofErr w:type="spellEnd"/>
      <w:r w:rsidRPr="00282F3B">
        <w:t xml:space="preserve"> през имота – 9.66 м и площ на </w:t>
      </w:r>
      <w:proofErr w:type="spellStart"/>
      <w:r w:rsidRPr="00282F3B">
        <w:t>сервитута</w:t>
      </w:r>
      <w:proofErr w:type="spellEnd"/>
      <w:r w:rsidRPr="00282F3B">
        <w:t xml:space="preserve"> – 3.87 м</w:t>
      </w:r>
      <w:r w:rsidRPr="00282F3B">
        <w:rPr>
          <w:vertAlign w:val="superscript"/>
        </w:rPr>
        <w:t>2</w:t>
      </w:r>
      <w:r w:rsidRPr="00282F3B">
        <w:t>.</w:t>
      </w:r>
    </w:p>
    <w:p w:rsidR="0009342A" w:rsidRPr="00282F3B" w:rsidRDefault="0009342A" w:rsidP="0009342A">
      <w:pPr>
        <w:ind w:firstLine="708"/>
        <w:jc w:val="both"/>
        <w:rPr>
          <w:shd w:val="clear" w:color="auto" w:fill="FEFEFE"/>
        </w:rPr>
      </w:pPr>
      <w:r w:rsidRPr="00282F3B">
        <w:t xml:space="preserve">Изработеният проект за подробен </w:t>
      </w:r>
      <w:proofErr w:type="spellStart"/>
      <w:r w:rsidRPr="00282F3B">
        <w:t>устройствен</w:t>
      </w:r>
      <w:proofErr w:type="spellEnd"/>
      <w:r w:rsidRPr="00282F3B">
        <w:t xml:space="preserve"> план е съобщен от общината на заинтересованите лица с обявление, обнародвано в Държавен вестник бр. 56 от 23.06.2020г. на основание чл. 128, ал.1 от </w:t>
      </w:r>
      <w:r w:rsidRPr="00282F3B">
        <w:rPr>
          <w:bCs/>
          <w:smallCaps/>
          <w:spacing w:val="5"/>
          <w:lang w:val="en-US"/>
        </w:rPr>
        <w:t>ЗУТ</w:t>
      </w:r>
      <w:r w:rsidRPr="00282F3B">
        <w:t xml:space="preserve">. </w:t>
      </w:r>
      <w:r w:rsidRPr="00282F3B">
        <w:rPr>
          <w:lang w:eastAsia="en-US"/>
        </w:rPr>
        <w:t xml:space="preserve"> </w:t>
      </w:r>
      <w:r w:rsidRPr="00282F3B">
        <w:t xml:space="preserve">В законоустановения срок не са постъпили </w:t>
      </w:r>
      <w:r w:rsidRPr="00282F3B">
        <w:rPr>
          <w:highlight w:val="white"/>
          <w:shd w:val="clear" w:color="auto" w:fill="FEFEFE"/>
        </w:rPr>
        <w:t xml:space="preserve">писмени възражения, предложения и искания </w:t>
      </w:r>
      <w:r w:rsidRPr="00282F3B">
        <w:rPr>
          <w:shd w:val="clear" w:color="auto" w:fill="FEFEFE"/>
        </w:rPr>
        <w:t>по проекта.</w:t>
      </w:r>
    </w:p>
    <w:p w:rsidR="0009342A" w:rsidRPr="00282F3B" w:rsidRDefault="0009342A" w:rsidP="0009342A">
      <w:pPr>
        <w:ind w:firstLine="708"/>
        <w:jc w:val="both"/>
        <w:rPr>
          <w:sz w:val="28"/>
          <w:szCs w:val="28"/>
          <w:shd w:val="clear" w:color="auto" w:fill="FEFEFE"/>
        </w:rPr>
      </w:pPr>
      <w:r w:rsidRPr="00282F3B">
        <w:rPr>
          <w:shd w:val="clear" w:color="auto" w:fill="FEFEFE"/>
        </w:rPr>
        <w:t>Проектът отговаря изцяло на законовите изисквания и е приет  от общинския експертен съвет с решение № 4 от протокол  № 5 от 09.</w:t>
      </w:r>
      <w:proofErr w:type="spellStart"/>
      <w:r w:rsidRPr="00282F3B">
        <w:rPr>
          <w:shd w:val="clear" w:color="auto" w:fill="FEFEFE"/>
        </w:rPr>
        <w:t>09</w:t>
      </w:r>
      <w:proofErr w:type="spellEnd"/>
      <w:r w:rsidRPr="00282F3B">
        <w:rPr>
          <w:shd w:val="clear" w:color="auto" w:fill="FEFEFE"/>
        </w:rPr>
        <w:t xml:space="preserve">.2020г. </w:t>
      </w:r>
    </w:p>
    <w:p w:rsidR="0009342A" w:rsidRPr="00282F3B" w:rsidRDefault="0009342A" w:rsidP="0009342A">
      <w:pPr>
        <w:ind w:firstLine="708"/>
        <w:jc w:val="both"/>
        <w:rPr>
          <w:color w:val="000000"/>
        </w:rPr>
      </w:pPr>
      <w:r w:rsidRPr="00282F3B">
        <w:rPr>
          <w:color w:val="000000"/>
        </w:rPr>
        <w:t xml:space="preserve"> </w:t>
      </w:r>
      <w:r>
        <w:rPr>
          <w:color w:val="000000"/>
        </w:rPr>
        <w:t>Н</w:t>
      </w:r>
      <w:r w:rsidRPr="00282F3B">
        <w:rPr>
          <w:color w:val="000000"/>
        </w:rPr>
        <w:t>а основание чл. 21, ал.1, т.11 от ЗМСМА, чл. 129 ал.1 от ЗУТ</w:t>
      </w:r>
      <w:r>
        <w:rPr>
          <w:color w:val="000000"/>
        </w:rPr>
        <w:t xml:space="preserve"> и с </w:t>
      </w:r>
      <w:r w:rsidRPr="00282F3B">
        <w:rPr>
          <w:color w:val="000000"/>
        </w:rPr>
        <w:t xml:space="preserve"> оглед на изложеното</w:t>
      </w:r>
      <w:r>
        <w:rPr>
          <w:color w:val="000000"/>
        </w:rPr>
        <w:t>,</w:t>
      </w:r>
      <w:r w:rsidRPr="00282F3B">
        <w:rPr>
          <w:color w:val="000000"/>
        </w:rPr>
        <w:t xml:space="preserve"> Общински съвет </w:t>
      </w:r>
      <w:r>
        <w:rPr>
          <w:color w:val="000000"/>
        </w:rPr>
        <w:t>-</w:t>
      </w:r>
      <w:r w:rsidRPr="00282F3B">
        <w:rPr>
          <w:color w:val="000000"/>
        </w:rPr>
        <w:t xml:space="preserve"> Гурково </w:t>
      </w:r>
    </w:p>
    <w:p w:rsidR="0009342A" w:rsidRPr="00282F3B" w:rsidRDefault="0009342A" w:rsidP="0009342A">
      <w:pPr>
        <w:ind w:firstLine="708"/>
        <w:jc w:val="both"/>
        <w:rPr>
          <w:color w:val="000000"/>
        </w:rPr>
      </w:pPr>
    </w:p>
    <w:p w:rsidR="0009342A" w:rsidRDefault="0009342A" w:rsidP="0009342A">
      <w:pPr>
        <w:spacing w:line="276" w:lineRule="auto"/>
        <w:jc w:val="center"/>
      </w:pPr>
      <w:r w:rsidRPr="00A43002">
        <w:rPr>
          <w:sz w:val="32"/>
          <w:szCs w:val="32"/>
        </w:rPr>
        <w:t>Р Е Ш И</w:t>
      </w:r>
      <w:r w:rsidRPr="00A43002">
        <w:t>:</w:t>
      </w:r>
    </w:p>
    <w:p w:rsidR="0009342A" w:rsidRPr="00282F3B" w:rsidRDefault="0009342A" w:rsidP="0009342A">
      <w:pPr>
        <w:jc w:val="center"/>
        <w:rPr>
          <w:color w:val="FF0000"/>
          <w:sz w:val="28"/>
          <w:szCs w:val="28"/>
        </w:rPr>
      </w:pPr>
    </w:p>
    <w:p w:rsidR="0009342A" w:rsidRPr="00282F3B" w:rsidRDefault="0009342A" w:rsidP="0009342A">
      <w:pPr>
        <w:ind w:firstLine="708"/>
        <w:jc w:val="both"/>
      </w:pPr>
      <w:proofErr w:type="spellStart"/>
      <w:r w:rsidRPr="00282F3B">
        <w:rPr>
          <w:b/>
          <w:lang w:val="en-US"/>
        </w:rPr>
        <w:t>Одобрява</w:t>
      </w:r>
      <w:proofErr w:type="spellEnd"/>
      <w:r w:rsidRPr="00282F3B">
        <w:rPr>
          <w:lang w:val="en-US"/>
        </w:rPr>
        <w:t xml:space="preserve"> </w:t>
      </w:r>
      <w:r w:rsidRPr="00282F3B">
        <w:rPr>
          <w:b/>
          <w:lang w:val="en-US"/>
        </w:rPr>
        <w:t>ПУП</w:t>
      </w:r>
      <w:r w:rsidRPr="00282F3B">
        <w:rPr>
          <w:lang w:val="en-US"/>
        </w:rPr>
        <w:t xml:space="preserve"> /</w:t>
      </w:r>
      <w:proofErr w:type="spellStart"/>
      <w:r w:rsidRPr="00282F3B">
        <w:rPr>
          <w:lang w:val="en-US"/>
        </w:rPr>
        <w:t>подробен</w:t>
      </w:r>
      <w:proofErr w:type="spellEnd"/>
      <w:r w:rsidRPr="00282F3B">
        <w:rPr>
          <w:lang w:val="en-US"/>
        </w:rPr>
        <w:t xml:space="preserve"> </w:t>
      </w:r>
      <w:proofErr w:type="spellStart"/>
      <w:r w:rsidRPr="00282F3B">
        <w:rPr>
          <w:lang w:val="en-US"/>
        </w:rPr>
        <w:t>устройствен</w:t>
      </w:r>
      <w:proofErr w:type="spellEnd"/>
      <w:r w:rsidRPr="00282F3B">
        <w:rPr>
          <w:lang w:val="en-US"/>
        </w:rPr>
        <w:t xml:space="preserve"> </w:t>
      </w:r>
      <w:proofErr w:type="spellStart"/>
      <w:r w:rsidRPr="00282F3B">
        <w:rPr>
          <w:lang w:val="en-US"/>
        </w:rPr>
        <w:t>план</w:t>
      </w:r>
      <w:proofErr w:type="spellEnd"/>
      <w:r w:rsidRPr="00282F3B">
        <w:rPr>
          <w:lang w:val="en-US"/>
        </w:rPr>
        <w:t>/ - ПП /</w:t>
      </w:r>
      <w:proofErr w:type="spellStart"/>
      <w:r w:rsidRPr="00282F3B">
        <w:rPr>
          <w:lang w:val="en-US"/>
        </w:rPr>
        <w:t>парцеларен</w:t>
      </w:r>
      <w:proofErr w:type="spellEnd"/>
      <w:r w:rsidRPr="00282F3B">
        <w:rPr>
          <w:lang w:val="en-US"/>
        </w:rPr>
        <w:t xml:space="preserve"> </w:t>
      </w:r>
      <w:proofErr w:type="spellStart"/>
      <w:r w:rsidRPr="00282F3B">
        <w:rPr>
          <w:lang w:val="en-US"/>
        </w:rPr>
        <w:t>план</w:t>
      </w:r>
      <w:proofErr w:type="spellEnd"/>
      <w:r w:rsidRPr="00282F3B">
        <w:rPr>
          <w:lang w:val="en-US"/>
        </w:rPr>
        <w:t xml:space="preserve"> </w:t>
      </w:r>
      <w:proofErr w:type="spellStart"/>
      <w:r w:rsidRPr="00282F3B">
        <w:rPr>
          <w:lang w:val="en-US"/>
        </w:rPr>
        <w:t>за</w:t>
      </w:r>
      <w:proofErr w:type="spellEnd"/>
      <w:r w:rsidRPr="00282F3B">
        <w:rPr>
          <w:lang w:val="en-US"/>
        </w:rPr>
        <w:t xml:space="preserve"> </w:t>
      </w:r>
      <w:proofErr w:type="spellStart"/>
      <w:r w:rsidRPr="00282F3B">
        <w:rPr>
          <w:lang w:val="en-US"/>
        </w:rPr>
        <w:t>елементите</w:t>
      </w:r>
      <w:proofErr w:type="spellEnd"/>
      <w:r w:rsidRPr="00282F3B">
        <w:rPr>
          <w:lang w:val="en-US"/>
        </w:rPr>
        <w:t xml:space="preserve"> </w:t>
      </w:r>
      <w:proofErr w:type="spellStart"/>
      <w:r w:rsidRPr="00282F3B">
        <w:rPr>
          <w:lang w:val="en-US"/>
        </w:rPr>
        <w:t>на</w:t>
      </w:r>
      <w:proofErr w:type="spellEnd"/>
      <w:r w:rsidRPr="00282F3B">
        <w:rPr>
          <w:lang w:val="en-US"/>
        </w:rPr>
        <w:t xml:space="preserve"> </w:t>
      </w:r>
      <w:proofErr w:type="spellStart"/>
      <w:r w:rsidRPr="00282F3B">
        <w:rPr>
          <w:lang w:val="en-US"/>
        </w:rPr>
        <w:t>техническата</w:t>
      </w:r>
      <w:proofErr w:type="spellEnd"/>
      <w:r w:rsidRPr="00282F3B">
        <w:rPr>
          <w:lang w:val="en-US"/>
        </w:rPr>
        <w:t xml:space="preserve"> </w:t>
      </w:r>
      <w:proofErr w:type="spellStart"/>
      <w:r w:rsidRPr="00282F3B">
        <w:rPr>
          <w:lang w:val="en-US"/>
        </w:rPr>
        <w:t>инфраструктура</w:t>
      </w:r>
      <w:proofErr w:type="spellEnd"/>
      <w:r w:rsidRPr="00282F3B">
        <w:rPr>
          <w:lang w:val="en-US"/>
        </w:rPr>
        <w:t xml:space="preserve">/ </w:t>
      </w:r>
      <w:r w:rsidRPr="00282F3B">
        <w:rPr>
          <w:lang w:eastAsia="en-US"/>
        </w:rPr>
        <w:t xml:space="preserve">за </w:t>
      </w:r>
      <w:proofErr w:type="gramStart"/>
      <w:r w:rsidRPr="00282F3B">
        <w:rPr>
          <w:lang w:eastAsia="en-US"/>
        </w:rPr>
        <w:t>обект :</w:t>
      </w:r>
      <w:proofErr w:type="gramEnd"/>
      <w:r w:rsidRPr="00282F3B">
        <w:rPr>
          <w:lang w:eastAsia="en-US"/>
        </w:rPr>
        <w:t xml:space="preserve"> „Оптична свързаност на територията на община Гурково, област Стара Загора“, </w:t>
      </w:r>
      <w:proofErr w:type="spellStart"/>
      <w:r w:rsidRPr="00282F3B">
        <w:rPr>
          <w:lang w:val="en-US"/>
        </w:rPr>
        <w:t>изготвен</w:t>
      </w:r>
      <w:proofErr w:type="spellEnd"/>
      <w:r w:rsidRPr="00282F3B">
        <w:rPr>
          <w:lang w:val="en-US"/>
        </w:rPr>
        <w:t xml:space="preserve"> </w:t>
      </w:r>
      <w:proofErr w:type="spellStart"/>
      <w:r w:rsidRPr="00282F3B">
        <w:rPr>
          <w:lang w:val="en-US"/>
        </w:rPr>
        <w:t>от</w:t>
      </w:r>
      <w:proofErr w:type="spellEnd"/>
      <w:r w:rsidRPr="00282F3B">
        <w:rPr>
          <w:sz w:val="28"/>
          <w:szCs w:val="28"/>
          <w:lang w:val="en-US"/>
        </w:rPr>
        <w:t xml:space="preserve"> </w:t>
      </w:r>
      <w:r w:rsidRPr="00282F3B">
        <w:rPr>
          <w:lang w:eastAsia="en-US"/>
        </w:rPr>
        <w:t xml:space="preserve">„ЕВРОЕКСПРЕС“ ООД, ЕИК 123685361, с адрес на управление : гр. Стара Загора ул. "Генерал </w:t>
      </w:r>
      <w:proofErr w:type="spellStart"/>
      <w:r w:rsidRPr="00282F3B">
        <w:rPr>
          <w:lang w:eastAsia="en-US"/>
        </w:rPr>
        <w:t>Столетов</w:t>
      </w:r>
      <w:proofErr w:type="spellEnd"/>
      <w:r w:rsidRPr="00282F3B">
        <w:rPr>
          <w:lang w:eastAsia="en-US"/>
        </w:rPr>
        <w:t xml:space="preserve">" № 143 ет.2 офис В, представлявано от Недялко </w:t>
      </w:r>
      <w:r>
        <w:rPr>
          <w:lang w:val="en-US" w:eastAsia="en-US"/>
        </w:rPr>
        <w:t>*****</w:t>
      </w:r>
      <w:r w:rsidRPr="00282F3B">
        <w:rPr>
          <w:lang w:eastAsia="en-US"/>
        </w:rPr>
        <w:t xml:space="preserve"> Момчев и Петко </w:t>
      </w:r>
      <w:r>
        <w:rPr>
          <w:lang w:val="en-US" w:eastAsia="en-US"/>
        </w:rPr>
        <w:t>****</w:t>
      </w:r>
      <w:r w:rsidRPr="00282F3B">
        <w:rPr>
          <w:lang w:eastAsia="en-US"/>
        </w:rPr>
        <w:t xml:space="preserve"> Михов - управители</w:t>
      </w:r>
      <w:r w:rsidRPr="00282F3B">
        <w:rPr>
          <w:sz w:val="28"/>
          <w:szCs w:val="28"/>
          <w:lang w:val="en-US"/>
        </w:rPr>
        <w:t xml:space="preserve">, </w:t>
      </w:r>
      <w:r w:rsidRPr="00282F3B">
        <w:t>ведно</w:t>
      </w:r>
      <w:r w:rsidRPr="00282F3B">
        <w:rPr>
          <w:sz w:val="28"/>
          <w:szCs w:val="28"/>
        </w:rPr>
        <w:t xml:space="preserve"> </w:t>
      </w:r>
      <w:r w:rsidRPr="00282F3B">
        <w:rPr>
          <w:sz w:val="22"/>
          <w:szCs w:val="22"/>
        </w:rPr>
        <w:t>регистър</w:t>
      </w:r>
      <w:r w:rsidRPr="00282F3B">
        <w:rPr>
          <w:lang w:val="en-US"/>
        </w:rPr>
        <w:t xml:space="preserve"> </w:t>
      </w:r>
      <w:proofErr w:type="spellStart"/>
      <w:r w:rsidRPr="00282F3B">
        <w:rPr>
          <w:lang w:val="en-US"/>
        </w:rPr>
        <w:t>на</w:t>
      </w:r>
      <w:proofErr w:type="spellEnd"/>
      <w:r w:rsidRPr="00282F3B">
        <w:rPr>
          <w:lang w:val="en-US"/>
        </w:rPr>
        <w:t xml:space="preserve"> </w:t>
      </w:r>
      <w:proofErr w:type="spellStart"/>
      <w:r w:rsidRPr="00282F3B">
        <w:rPr>
          <w:lang w:val="en-US"/>
        </w:rPr>
        <w:t>засегнатите</w:t>
      </w:r>
      <w:proofErr w:type="spellEnd"/>
      <w:r w:rsidRPr="00282F3B">
        <w:rPr>
          <w:lang w:val="en-US"/>
        </w:rPr>
        <w:t xml:space="preserve"> </w:t>
      </w:r>
      <w:proofErr w:type="spellStart"/>
      <w:r w:rsidRPr="00282F3B">
        <w:rPr>
          <w:lang w:val="en-US"/>
        </w:rPr>
        <w:t>имоти</w:t>
      </w:r>
      <w:proofErr w:type="spellEnd"/>
      <w:r w:rsidRPr="00282F3B">
        <w:rPr>
          <w:lang w:val="en-US"/>
        </w:rPr>
        <w:t xml:space="preserve">, а </w:t>
      </w:r>
      <w:proofErr w:type="spellStart"/>
      <w:r w:rsidRPr="00282F3B">
        <w:rPr>
          <w:lang w:val="en-US"/>
        </w:rPr>
        <w:t>именно</w:t>
      </w:r>
      <w:proofErr w:type="spellEnd"/>
      <w:r w:rsidRPr="00282F3B">
        <w:rPr>
          <w:lang w:val="en-US"/>
        </w:rPr>
        <w:t xml:space="preserve">: </w:t>
      </w:r>
    </w:p>
    <w:p w:rsidR="0009342A" w:rsidRPr="00282F3B" w:rsidRDefault="0009342A" w:rsidP="0009342A">
      <w:pPr>
        <w:numPr>
          <w:ilvl w:val="0"/>
          <w:numId w:val="24"/>
        </w:numPr>
        <w:ind w:firstLine="709"/>
        <w:jc w:val="both"/>
      </w:pPr>
      <w:r w:rsidRPr="00282F3B">
        <w:t xml:space="preserve">ПИ с идентификатор 18157.91.481 по КК и КР на гр. Гурково; с трайно предназначение на територията – земеделска; начин на трайно ползване – за селскостопански, горски, ведомствен път; собственост – общинска публична; с дължина на </w:t>
      </w:r>
      <w:proofErr w:type="spellStart"/>
      <w:r w:rsidRPr="00282F3B">
        <w:t>провода</w:t>
      </w:r>
      <w:proofErr w:type="spellEnd"/>
      <w:r w:rsidRPr="00282F3B">
        <w:t xml:space="preserve"> през имота – 1 058.32 м и площ на </w:t>
      </w:r>
      <w:proofErr w:type="spellStart"/>
      <w:r w:rsidRPr="00282F3B">
        <w:t>сервитута</w:t>
      </w:r>
      <w:proofErr w:type="spellEnd"/>
      <w:r w:rsidRPr="00282F3B">
        <w:t xml:space="preserve"> – 4</w:t>
      </w:r>
      <w:r w:rsidRPr="00282F3B">
        <w:rPr>
          <w:lang w:val="en-US"/>
        </w:rPr>
        <w:t>2</w:t>
      </w:r>
      <w:r w:rsidRPr="00282F3B">
        <w:t>0.59 м</w:t>
      </w:r>
      <w:r w:rsidRPr="00282F3B">
        <w:rPr>
          <w:vertAlign w:val="superscript"/>
        </w:rPr>
        <w:t>2</w:t>
      </w:r>
      <w:r w:rsidRPr="00282F3B">
        <w:t>.</w:t>
      </w:r>
    </w:p>
    <w:p w:rsidR="0009342A" w:rsidRPr="00282F3B" w:rsidRDefault="0009342A" w:rsidP="0009342A">
      <w:pPr>
        <w:numPr>
          <w:ilvl w:val="0"/>
          <w:numId w:val="24"/>
        </w:numPr>
        <w:ind w:firstLine="709"/>
        <w:jc w:val="both"/>
      </w:pPr>
      <w:r w:rsidRPr="00282F3B">
        <w:t xml:space="preserve">ПИ с идентификатор 18157.123.480 по КК и КР на гр. Гурково; с трайно предназначение на територията – земеделска; начин на трайно ползване – за селскостопански, горски, ведомствен път; собственост – общинска публична; с дължина на </w:t>
      </w:r>
      <w:proofErr w:type="spellStart"/>
      <w:r w:rsidRPr="00282F3B">
        <w:t>провода</w:t>
      </w:r>
      <w:proofErr w:type="spellEnd"/>
      <w:r w:rsidRPr="00282F3B">
        <w:t xml:space="preserve"> през имота – 137.83 м и площ на </w:t>
      </w:r>
      <w:proofErr w:type="spellStart"/>
      <w:r w:rsidRPr="00282F3B">
        <w:t>сервитута</w:t>
      </w:r>
      <w:proofErr w:type="spellEnd"/>
      <w:r w:rsidRPr="00282F3B">
        <w:t xml:space="preserve"> – 55.13 м</w:t>
      </w:r>
      <w:r w:rsidRPr="00282F3B">
        <w:rPr>
          <w:vertAlign w:val="superscript"/>
        </w:rPr>
        <w:t>2</w:t>
      </w:r>
      <w:r w:rsidRPr="00282F3B">
        <w:t>.</w:t>
      </w:r>
    </w:p>
    <w:p w:rsidR="0009342A" w:rsidRPr="00282F3B" w:rsidRDefault="0009342A" w:rsidP="0009342A">
      <w:pPr>
        <w:numPr>
          <w:ilvl w:val="0"/>
          <w:numId w:val="24"/>
        </w:numPr>
        <w:ind w:firstLine="709"/>
        <w:jc w:val="both"/>
      </w:pPr>
      <w:r w:rsidRPr="00282F3B">
        <w:t xml:space="preserve">ПИ с идентификатор 18157.125.482 по КК и КР на гр. Гурково; с трайно предназначение на територията – земеделска; начин на трайно ползване – за селскостопански, горски, ведомствен път; собственост – общинска публична; с дължина на </w:t>
      </w:r>
      <w:proofErr w:type="spellStart"/>
      <w:r w:rsidRPr="00282F3B">
        <w:t>провода</w:t>
      </w:r>
      <w:proofErr w:type="spellEnd"/>
      <w:r w:rsidRPr="00282F3B">
        <w:t xml:space="preserve"> през имота – 90.99 м и площ на </w:t>
      </w:r>
      <w:proofErr w:type="spellStart"/>
      <w:r w:rsidRPr="00282F3B">
        <w:t>сервитута</w:t>
      </w:r>
      <w:proofErr w:type="spellEnd"/>
      <w:r w:rsidRPr="00282F3B">
        <w:t xml:space="preserve"> – 36.39 м</w:t>
      </w:r>
      <w:r w:rsidRPr="00282F3B">
        <w:rPr>
          <w:vertAlign w:val="superscript"/>
        </w:rPr>
        <w:t>2</w:t>
      </w:r>
      <w:r w:rsidRPr="00282F3B">
        <w:t>.</w:t>
      </w:r>
    </w:p>
    <w:p w:rsidR="0009342A" w:rsidRPr="00282F3B" w:rsidRDefault="0009342A" w:rsidP="0009342A">
      <w:pPr>
        <w:numPr>
          <w:ilvl w:val="0"/>
          <w:numId w:val="24"/>
        </w:numPr>
        <w:ind w:firstLine="709"/>
        <w:jc w:val="both"/>
      </w:pPr>
      <w:r w:rsidRPr="00282F3B">
        <w:t xml:space="preserve">ПИ с идентификатор 18157.125.752 по КК и КР на гр. Гурково; с трайно предназначение на територията – територия за транспорт; начин на трайно ползване – за местен път; собственост – общинска публична; с дължина на </w:t>
      </w:r>
      <w:proofErr w:type="spellStart"/>
      <w:r w:rsidRPr="00282F3B">
        <w:t>провода</w:t>
      </w:r>
      <w:proofErr w:type="spellEnd"/>
      <w:r w:rsidRPr="00282F3B">
        <w:t xml:space="preserve"> през имота – 13.65 м и площ на </w:t>
      </w:r>
      <w:proofErr w:type="spellStart"/>
      <w:r w:rsidRPr="00282F3B">
        <w:t>сервитута</w:t>
      </w:r>
      <w:proofErr w:type="spellEnd"/>
      <w:r w:rsidRPr="00282F3B">
        <w:t xml:space="preserve"> – 5.46 м</w:t>
      </w:r>
      <w:r w:rsidRPr="00282F3B">
        <w:rPr>
          <w:vertAlign w:val="superscript"/>
        </w:rPr>
        <w:t>2</w:t>
      </w:r>
      <w:r w:rsidRPr="00282F3B">
        <w:t>.</w:t>
      </w:r>
    </w:p>
    <w:p w:rsidR="0009342A" w:rsidRPr="00282F3B" w:rsidRDefault="0009342A" w:rsidP="0009342A">
      <w:pPr>
        <w:numPr>
          <w:ilvl w:val="0"/>
          <w:numId w:val="24"/>
        </w:numPr>
        <w:ind w:firstLine="709"/>
        <w:jc w:val="both"/>
      </w:pPr>
      <w:r w:rsidRPr="00282F3B">
        <w:lastRenderedPageBreak/>
        <w:t xml:space="preserve">ПИ с идентификатор 18157.158.477 по КК и КР на гр. Гурково; с трайно предназначение на територията – земеделска; начин на трайно ползване – за селскостопански, горски, ведомствен път; собственост – общинска публична; с дължина на </w:t>
      </w:r>
      <w:proofErr w:type="spellStart"/>
      <w:r w:rsidRPr="00282F3B">
        <w:t>провода</w:t>
      </w:r>
      <w:proofErr w:type="spellEnd"/>
      <w:r w:rsidRPr="00282F3B">
        <w:t xml:space="preserve"> през имота – 206.95 м и площ на </w:t>
      </w:r>
      <w:proofErr w:type="spellStart"/>
      <w:r w:rsidRPr="00282F3B">
        <w:t>сервитута</w:t>
      </w:r>
      <w:proofErr w:type="spellEnd"/>
      <w:r w:rsidRPr="00282F3B">
        <w:t xml:space="preserve"> – 82.93 м</w:t>
      </w:r>
      <w:r w:rsidRPr="00282F3B">
        <w:rPr>
          <w:vertAlign w:val="superscript"/>
        </w:rPr>
        <w:t>2</w:t>
      </w:r>
      <w:r w:rsidRPr="00282F3B">
        <w:t>.</w:t>
      </w:r>
    </w:p>
    <w:p w:rsidR="0009342A" w:rsidRPr="00282F3B" w:rsidRDefault="0009342A" w:rsidP="0009342A">
      <w:pPr>
        <w:numPr>
          <w:ilvl w:val="0"/>
          <w:numId w:val="24"/>
        </w:numPr>
        <w:ind w:firstLine="1068"/>
        <w:jc w:val="both"/>
      </w:pPr>
      <w:r w:rsidRPr="00282F3B">
        <w:t xml:space="preserve">ПИ с идентификатор 18157.158.772 по КК и КР на гр. Гурково; с трайно предназначение на територията – територия за транспорт; начин на трайно ползване – за линии на релсов транспорт; собственост – държавна публична; с дължина на </w:t>
      </w:r>
      <w:proofErr w:type="spellStart"/>
      <w:r w:rsidRPr="00282F3B">
        <w:t>провода</w:t>
      </w:r>
      <w:proofErr w:type="spellEnd"/>
      <w:r w:rsidRPr="00282F3B">
        <w:t xml:space="preserve"> през имота – 18.84 м и площ на </w:t>
      </w:r>
      <w:proofErr w:type="spellStart"/>
      <w:r w:rsidRPr="00282F3B">
        <w:t>сервитута</w:t>
      </w:r>
      <w:proofErr w:type="spellEnd"/>
      <w:r w:rsidRPr="00282F3B">
        <w:t xml:space="preserve"> – 7.54 м</w:t>
      </w:r>
      <w:r w:rsidRPr="00282F3B">
        <w:rPr>
          <w:vertAlign w:val="superscript"/>
        </w:rPr>
        <w:t>2</w:t>
      </w:r>
      <w:r w:rsidRPr="00282F3B">
        <w:t>.</w:t>
      </w:r>
    </w:p>
    <w:p w:rsidR="0009342A" w:rsidRPr="00282F3B" w:rsidRDefault="0009342A" w:rsidP="0009342A">
      <w:pPr>
        <w:numPr>
          <w:ilvl w:val="0"/>
          <w:numId w:val="24"/>
        </w:numPr>
        <w:ind w:firstLine="1068"/>
        <w:jc w:val="both"/>
      </w:pPr>
      <w:r w:rsidRPr="00282F3B">
        <w:t xml:space="preserve">ПИ с идентификатор 18157.501.801 по КК и КР на гр. Гурково; с трайно предназначение на територията – урбанизирана; начин на трайно ползване – за второстепенна улица; собственост – общинска публична; с дължина на </w:t>
      </w:r>
      <w:proofErr w:type="spellStart"/>
      <w:r w:rsidRPr="00282F3B">
        <w:t>провода</w:t>
      </w:r>
      <w:proofErr w:type="spellEnd"/>
      <w:r w:rsidRPr="00282F3B">
        <w:t xml:space="preserve"> през имота – 9.66 м и площ на </w:t>
      </w:r>
      <w:proofErr w:type="spellStart"/>
      <w:r w:rsidRPr="00282F3B">
        <w:t>сервитута</w:t>
      </w:r>
      <w:proofErr w:type="spellEnd"/>
      <w:r w:rsidRPr="00282F3B">
        <w:t xml:space="preserve"> – 3.87 м</w:t>
      </w:r>
      <w:r w:rsidRPr="00282F3B">
        <w:rPr>
          <w:vertAlign w:val="superscript"/>
        </w:rPr>
        <w:t>2</w:t>
      </w:r>
      <w:r w:rsidRPr="00282F3B">
        <w:t>.</w:t>
      </w:r>
    </w:p>
    <w:p w:rsidR="0009342A" w:rsidRPr="00282F3B" w:rsidRDefault="0009342A" w:rsidP="0009342A">
      <w:pPr>
        <w:ind w:firstLine="360"/>
        <w:jc w:val="both"/>
        <w:rPr>
          <w:sz w:val="20"/>
          <w:szCs w:val="28"/>
          <w:lang w:val="en-US"/>
        </w:rPr>
      </w:pPr>
      <w:r w:rsidRPr="00282F3B">
        <w:rPr>
          <w:color w:val="000000"/>
          <w:sz w:val="28"/>
          <w:szCs w:val="28"/>
        </w:rPr>
        <w:tab/>
      </w:r>
    </w:p>
    <w:p w:rsidR="0009342A" w:rsidRPr="008618E3" w:rsidRDefault="0009342A" w:rsidP="0009342A">
      <w:pPr>
        <w:tabs>
          <w:tab w:val="center" w:pos="0"/>
        </w:tabs>
        <w:suppressAutoHyphens/>
        <w:autoSpaceDN w:val="0"/>
        <w:jc w:val="both"/>
        <w:textAlignment w:val="baseline"/>
        <w:rPr>
          <w:kern w:val="3"/>
          <w:lang w:val="ru-RU"/>
        </w:rPr>
      </w:pPr>
      <w:r>
        <w:rPr>
          <w:kern w:val="3"/>
        </w:rPr>
        <w:tab/>
      </w:r>
      <w:r w:rsidRPr="008618E3">
        <w:rPr>
          <w:kern w:val="3"/>
        </w:rPr>
        <w:t>У</w:t>
      </w:r>
      <w:proofErr w:type="spellStart"/>
      <w:r w:rsidRPr="008618E3">
        <w:rPr>
          <w:kern w:val="3"/>
          <w:lang w:val="ru-RU"/>
        </w:rPr>
        <w:t>частвали</w:t>
      </w:r>
      <w:proofErr w:type="spellEnd"/>
      <w:r w:rsidRPr="008618E3">
        <w:rPr>
          <w:kern w:val="3"/>
        </w:rPr>
        <w:t xml:space="preserve">  </w:t>
      </w:r>
      <w:r w:rsidRPr="008618E3">
        <w:rPr>
          <w:kern w:val="3"/>
          <w:lang w:val="ru-RU"/>
        </w:rPr>
        <w:t xml:space="preserve">в </w:t>
      </w:r>
      <w:r w:rsidRPr="008618E3">
        <w:rPr>
          <w:kern w:val="3"/>
        </w:rPr>
        <w:t xml:space="preserve">  поименно гласуване</w:t>
      </w:r>
      <w:r w:rsidRPr="008618E3">
        <w:rPr>
          <w:kern w:val="3"/>
          <w:lang w:val="ru-RU"/>
        </w:rPr>
        <w:t xml:space="preserve">  </w:t>
      </w:r>
      <w:r>
        <w:rPr>
          <w:kern w:val="3"/>
          <w:lang w:val="en-US"/>
        </w:rPr>
        <w:t>12</w:t>
      </w:r>
      <w:r w:rsidRPr="008618E3">
        <w:rPr>
          <w:kern w:val="3"/>
          <w:lang w:val="ru-RU"/>
        </w:rPr>
        <w:t xml:space="preserve">  общ. съветници,  </w:t>
      </w:r>
      <w:proofErr w:type="spellStart"/>
      <w:r w:rsidRPr="008618E3">
        <w:rPr>
          <w:kern w:val="3"/>
          <w:lang w:val="ru-RU"/>
        </w:rPr>
        <w:t>гласували</w:t>
      </w:r>
      <w:proofErr w:type="spellEnd"/>
      <w:r w:rsidRPr="008618E3">
        <w:rPr>
          <w:kern w:val="3"/>
          <w:lang w:val="ru-RU"/>
        </w:rPr>
        <w:t xml:space="preserve">  </w:t>
      </w:r>
      <w:r w:rsidRPr="008618E3">
        <w:rPr>
          <w:kern w:val="3"/>
        </w:rPr>
        <w:t>„</w:t>
      </w:r>
      <w:r w:rsidRPr="008618E3">
        <w:rPr>
          <w:b/>
          <w:bCs/>
          <w:kern w:val="3"/>
          <w:lang w:val="ru-RU"/>
        </w:rPr>
        <w:t>за</w:t>
      </w:r>
      <w:r w:rsidRPr="008618E3">
        <w:rPr>
          <w:kern w:val="3"/>
        </w:rPr>
        <w:t>”</w:t>
      </w:r>
      <w:r w:rsidRPr="008618E3">
        <w:rPr>
          <w:kern w:val="3"/>
          <w:lang w:val="ru-RU"/>
        </w:rPr>
        <w:t xml:space="preserve">  – </w:t>
      </w:r>
      <w:r>
        <w:rPr>
          <w:kern w:val="3"/>
          <w:lang w:val="en-US"/>
        </w:rPr>
        <w:t>12</w:t>
      </w:r>
      <w:r w:rsidRPr="008618E3">
        <w:rPr>
          <w:kern w:val="3"/>
          <w:lang w:val="ru-RU"/>
        </w:rPr>
        <w:t xml:space="preserve">,   </w:t>
      </w:r>
      <w:r w:rsidRPr="008618E3">
        <w:rPr>
          <w:kern w:val="3"/>
        </w:rPr>
        <w:t>„</w:t>
      </w:r>
      <w:r w:rsidRPr="008618E3">
        <w:rPr>
          <w:b/>
          <w:bCs/>
          <w:kern w:val="3"/>
          <w:lang w:val="ru-RU"/>
        </w:rPr>
        <w:t>против</w:t>
      </w:r>
      <w:r w:rsidRPr="008618E3">
        <w:rPr>
          <w:kern w:val="3"/>
        </w:rPr>
        <w:t>”</w:t>
      </w:r>
      <w:r w:rsidRPr="008618E3">
        <w:rPr>
          <w:kern w:val="3"/>
          <w:lang w:val="ru-RU"/>
        </w:rPr>
        <w:t xml:space="preserve"> –  </w:t>
      </w:r>
      <w:proofErr w:type="spellStart"/>
      <w:r w:rsidRPr="008618E3">
        <w:rPr>
          <w:kern w:val="3"/>
          <w:lang w:val="ru-RU"/>
        </w:rPr>
        <w:t>няма</w:t>
      </w:r>
      <w:proofErr w:type="spellEnd"/>
      <w:r w:rsidRPr="008618E3">
        <w:rPr>
          <w:kern w:val="3"/>
          <w:lang w:val="ru-RU"/>
        </w:rPr>
        <w:t xml:space="preserve">,  </w:t>
      </w:r>
      <w:r w:rsidRPr="008618E3">
        <w:rPr>
          <w:kern w:val="3"/>
        </w:rPr>
        <w:t>„</w:t>
      </w:r>
      <w:proofErr w:type="spellStart"/>
      <w:r w:rsidRPr="008618E3">
        <w:rPr>
          <w:b/>
          <w:bCs/>
          <w:kern w:val="3"/>
          <w:lang w:val="ru-RU"/>
        </w:rPr>
        <w:t>въздържал</w:t>
      </w:r>
      <w:proofErr w:type="spellEnd"/>
      <w:r w:rsidRPr="008618E3">
        <w:rPr>
          <w:b/>
          <w:bCs/>
          <w:kern w:val="3"/>
        </w:rPr>
        <w:t>и</w:t>
      </w:r>
      <w:r w:rsidRPr="008618E3">
        <w:rPr>
          <w:b/>
          <w:bCs/>
          <w:kern w:val="3"/>
          <w:lang w:val="ru-RU"/>
        </w:rPr>
        <w:t xml:space="preserve"> се</w:t>
      </w:r>
      <w:r w:rsidRPr="008618E3">
        <w:rPr>
          <w:kern w:val="3"/>
        </w:rPr>
        <w:t>”</w:t>
      </w:r>
      <w:r w:rsidRPr="008618E3">
        <w:rPr>
          <w:kern w:val="3"/>
          <w:lang w:val="ru-RU"/>
        </w:rPr>
        <w:t xml:space="preserve"> – </w:t>
      </w:r>
      <w:proofErr w:type="spellStart"/>
      <w:r w:rsidRPr="008618E3">
        <w:rPr>
          <w:kern w:val="3"/>
          <w:lang w:val="ru-RU"/>
        </w:rPr>
        <w:t>няма</w:t>
      </w:r>
      <w:proofErr w:type="spellEnd"/>
      <w:r w:rsidRPr="008618E3">
        <w:rPr>
          <w:kern w:val="3"/>
          <w:lang w:val="ru-RU"/>
        </w:rPr>
        <w:t>.</w:t>
      </w:r>
    </w:p>
    <w:p w:rsidR="0009342A" w:rsidRPr="008618E3" w:rsidRDefault="0009342A" w:rsidP="0009342A">
      <w:pPr>
        <w:tabs>
          <w:tab w:val="center" w:pos="0"/>
        </w:tabs>
        <w:suppressAutoHyphens/>
        <w:autoSpaceDN w:val="0"/>
        <w:jc w:val="both"/>
        <w:textAlignment w:val="baseline"/>
        <w:rPr>
          <w:kern w:val="3"/>
          <w:lang w:val="en-US"/>
        </w:rPr>
      </w:pPr>
    </w:p>
    <w:p w:rsidR="0009342A" w:rsidRPr="008618E3" w:rsidRDefault="0009342A" w:rsidP="0009342A">
      <w:pPr>
        <w:tabs>
          <w:tab w:val="left" w:pos="892"/>
        </w:tabs>
        <w:suppressAutoHyphens/>
        <w:autoSpaceDN w:val="0"/>
        <w:textAlignment w:val="baseline"/>
        <w:rPr>
          <w:kern w:val="3"/>
          <w:lang w:val="en-US"/>
        </w:rPr>
      </w:pPr>
      <w:r w:rsidRPr="008618E3">
        <w:rPr>
          <w:kern w:val="3"/>
        </w:rPr>
        <w:tab/>
      </w:r>
    </w:p>
    <w:p w:rsidR="0009342A" w:rsidRPr="008618E3" w:rsidRDefault="0009342A" w:rsidP="0009342A">
      <w:pPr>
        <w:tabs>
          <w:tab w:val="left" w:pos="892"/>
        </w:tabs>
        <w:suppressAutoHyphens/>
        <w:autoSpaceDN w:val="0"/>
        <w:textAlignment w:val="baseline"/>
        <w:rPr>
          <w:kern w:val="3"/>
          <w:lang w:val="en-US"/>
        </w:rPr>
      </w:pPr>
    </w:p>
    <w:p w:rsidR="0009342A" w:rsidRPr="00B11FED" w:rsidRDefault="0009342A" w:rsidP="0009342A">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ОБЩИНСКИ СЪВЕТ – ГУРКОВО </w:t>
      </w:r>
    </w:p>
    <w:p w:rsidR="0009342A" w:rsidRPr="00B11FED" w:rsidRDefault="0009342A" w:rsidP="0009342A">
      <w:pPr>
        <w:widowControl w:val="0"/>
        <w:suppressAutoHyphens/>
        <w:autoSpaceDN w:val="0"/>
        <w:textAlignment w:val="baseline"/>
        <w:rPr>
          <w:rFonts w:eastAsia="Lucida Sans Unicode" w:cs="Tahoma"/>
          <w:b/>
          <w:kern w:val="3"/>
        </w:rPr>
      </w:pPr>
    </w:p>
    <w:p w:rsidR="0009342A" w:rsidRPr="00B11FED" w:rsidRDefault="0009342A" w:rsidP="0009342A">
      <w:pPr>
        <w:widowControl w:val="0"/>
        <w:suppressAutoHyphens/>
        <w:autoSpaceDN w:val="0"/>
        <w:textAlignment w:val="baseline"/>
        <w:rPr>
          <w:rFonts w:eastAsia="Lucida Sans Unicode" w:cs="Tahoma"/>
          <w:b/>
          <w:kern w:val="3"/>
        </w:rPr>
      </w:pPr>
      <w:r w:rsidRPr="00B11FED">
        <w:rPr>
          <w:rFonts w:eastAsia="Lucida Sans Unicode" w:cs="Tahoma"/>
          <w:b/>
          <w:kern w:val="3"/>
        </w:rPr>
        <w:t>ПРЕДСЕДАТЕЛ: /п/</w:t>
      </w:r>
    </w:p>
    <w:p w:rsidR="0009342A" w:rsidRPr="00B11FED" w:rsidRDefault="0009342A" w:rsidP="0009342A">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                                        / Гочо Гочев /</w:t>
      </w:r>
    </w:p>
    <w:p w:rsidR="0009342A" w:rsidRPr="00B11FED" w:rsidRDefault="0009342A" w:rsidP="0009342A">
      <w:pPr>
        <w:widowControl w:val="0"/>
        <w:suppressAutoHyphens/>
        <w:autoSpaceDN w:val="0"/>
        <w:textAlignment w:val="baseline"/>
        <w:rPr>
          <w:rFonts w:eastAsia="Lucida Sans Unicode" w:cs="Tahoma"/>
          <w:b/>
          <w:kern w:val="3"/>
        </w:rPr>
      </w:pPr>
      <w:r w:rsidRPr="00B11FED">
        <w:rPr>
          <w:rFonts w:eastAsia="Lucida Sans Unicode" w:cs="Tahoma"/>
          <w:b/>
          <w:kern w:val="3"/>
        </w:rPr>
        <w:t>ПРОТОКОЛИСТ: /п/</w:t>
      </w:r>
    </w:p>
    <w:p w:rsidR="0009342A" w:rsidRPr="00B11FED" w:rsidRDefault="0009342A" w:rsidP="0009342A">
      <w:pPr>
        <w:rPr>
          <w:rFonts w:ascii="Verdana" w:hAnsi="Verdana"/>
          <w:b/>
          <w:lang w:val="en-US"/>
        </w:rPr>
      </w:pPr>
      <w:r w:rsidRPr="00B11FED">
        <w:rPr>
          <w:rFonts w:eastAsia="Lucida Sans Unicode" w:cs="Tahoma"/>
          <w:b/>
          <w:kern w:val="3"/>
        </w:rPr>
        <w:t xml:space="preserve">                                        / Иванка Рачева – Генчева /</w:t>
      </w:r>
    </w:p>
    <w:p w:rsidR="0009342A" w:rsidRPr="00291ECD" w:rsidRDefault="0009342A" w:rsidP="0009342A">
      <w:pPr>
        <w:ind w:right="1"/>
        <w:rPr>
          <w:rFonts w:ascii="Verdana" w:hAnsi="Verdana"/>
          <w:b/>
          <w:lang w:val="en-US"/>
        </w:rPr>
      </w:pPr>
    </w:p>
    <w:p w:rsidR="0009342A" w:rsidRDefault="0009342A" w:rsidP="0009342A">
      <w:pPr>
        <w:ind w:firstLine="567"/>
        <w:jc w:val="both"/>
        <w:rPr>
          <w:rFonts w:ascii="Verdana" w:hAnsi="Verdana"/>
          <w:b/>
          <w:lang w:val="en-US"/>
        </w:rPr>
      </w:pPr>
    </w:p>
    <w:p w:rsidR="0009342A" w:rsidRDefault="0009342A" w:rsidP="0009342A">
      <w:pPr>
        <w:ind w:firstLine="567"/>
        <w:jc w:val="both"/>
        <w:rPr>
          <w:rFonts w:ascii="Verdana" w:hAnsi="Verdana"/>
          <w:b/>
          <w:lang w:val="en-US"/>
        </w:rPr>
      </w:pPr>
    </w:p>
    <w:p w:rsidR="0009342A" w:rsidRDefault="0009342A" w:rsidP="0009342A">
      <w:pPr>
        <w:ind w:firstLine="567"/>
        <w:jc w:val="both"/>
        <w:rPr>
          <w:rFonts w:ascii="Verdana" w:hAnsi="Verdana"/>
          <w:b/>
          <w:lang w:val="en-US"/>
        </w:rPr>
      </w:pPr>
    </w:p>
    <w:p w:rsidR="0009342A" w:rsidRDefault="0009342A" w:rsidP="0009342A">
      <w:pPr>
        <w:ind w:firstLine="567"/>
        <w:jc w:val="both"/>
        <w:rPr>
          <w:rFonts w:ascii="Verdana" w:hAnsi="Verdana"/>
          <w:b/>
          <w:lang w:val="en-US"/>
        </w:rPr>
      </w:pPr>
    </w:p>
    <w:p w:rsidR="0009342A" w:rsidRDefault="0009342A" w:rsidP="0009342A">
      <w:pPr>
        <w:ind w:firstLine="567"/>
        <w:jc w:val="both"/>
        <w:rPr>
          <w:rFonts w:ascii="Verdana" w:hAnsi="Verdana"/>
          <w:b/>
          <w:lang w:val="en-US"/>
        </w:rPr>
      </w:pPr>
    </w:p>
    <w:p w:rsidR="0009342A" w:rsidRDefault="0009342A" w:rsidP="0009342A">
      <w:pPr>
        <w:ind w:firstLine="567"/>
        <w:jc w:val="both"/>
        <w:rPr>
          <w:rFonts w:ascii="Verdana" w:hAnsi="Verdana"/>
          <w:b/>
          <w:lang w:val="en-US"/>
        </w:rPr>
      </w:pPr>
    </w:p>
    <w:p w:rsidR="0009342A" w:rsidRDefault="0009342A" w:rsidP="0009342A">
      <w:pPr>
        <w:ind w:firstLine="567"/>
        <w:jc w:val="both"/>
        <w:rPr>
          <w:rFonts w:ascii="Verdana" w:hAnsi="Verdana"/>
          <w:b/>
          <w:lang w:val="en-US"/>
        </w:rPr>
      </w:pPr>
    </w:p>
    <w:p w:rsidR="0009342A" w:rsidRDefault="0009342A" w:rsidP="0009342A">
      <w:pPr>
        <w:ind w:firstLine="567"/>
        <w:jc w:val="both"/>
        <w:rPr>
          <w:rFonts w:ascii="Verdana" w:hAnsi="Verdana"/>
          <w:b/>
          <w:lang w:val="en-US"/>
        </w:rPr>
      </w:pPr>
    </w:p>
    <w:p w:rsidR="0009342A" w:rsidRDefault="0009342A" w:rsidP="0009342A">
      <w:pPr>
        <w:ind w:firstLine="567"/>
        <w:jc w:val="both"/>
        <w:rPr>
          <w:rFonts w:ascii="Verdana" w:hAnsi="Verdana"/>
          <w:b/>
          <w:lang w:val="en-US"/>
        </w:rPr>
      </w:pPr>
    </w:p>
    <w:p w:rsidR="0009342A" w:rsidRDefault="0009342A" w:rsidP="0009342A">
      <w:pPr>
        <w:ind w:firstLine="567"/>
        <w:jc w:val="both"/>
        <w:rPr>
          <w:rFonts w:ascii="Verdana" w:hAnsi="Verdana"/>
          <w:b/>
          <w:lang w:val="en-US"/>
        </w:rPr>
      </w:pPr>
    </w:p>
    <w:p w:rsidR="0009342A" w:rsidRPr="004632CD" w:rsidRDefault="0009342A" w:rsidP="0009342A">
      <w:pPr>
        <w:ind w:firstLine="567"/>
        <w:jc w:val="both"/>
        <w:rPr>
          <w:rFonts w:ascii="Verdana" w:hAnsi="Verdana"/>
          <w:b/>
          <w:lang w:val="en-US"/>
        </w:rPr>
      </w:pPr>
    </w:p>
    <w:p w:rsidR="0009342A" w:rsidRPr="00A8538C" w:rsidRDefault="0009342A" w:rsidP="0009342A">
      <w:pPr>
        <w:ind w:firstLine="567"/>
        <w:jc w:val="both"/>
        <w:rPr>
          <w:rFonts w:ascii="Verdana" w:hAnsi="Verdana"/>
          <w:b/>
        </w:rPr>
      </w:pPr>
    </w:p>
    <w:p w:rsidR="0009342A" w:rsidRDefault="0009342A" w:rsidP="0009342A">
      <w:pPr>
        <w:jc w:val="both"/>
        <w:rPr>
          <w:rFonts w:ascii="Verdana" w:hAnsi="Verdana"/>
          <w:b/>
          <w:sz w:val="26"/>
          <w:szCs w:val="26"/>
          <w:lang w:val="en-US"/>
        </w:rPr>
      </w:pPr>
      <w:r w:rsidRPr="00A901FD">
        <w:rPr>
          <w:rFonts w:ascii="Verdana" w:hAnsi="Verdana"/>
          <w:b/>
          <w:sz w:val="26"/>
          <w:szCs w:val="26"/>
          <w:lang w:val="ru-RU"/>
        </w:rPr>
        <w:t xml:space="preserve">  </w:t>
      </w:r>
    </w:p>
    <w:p w:rsidR="0009342A" w:rsidRDefault="0009342A" w:rsidP="0009342A">
      <w:pPr>
        <w:jc w:val="both"/>
        <w:rPr>
          <w:rFonts w:ascii="Verdana" w:hAnsi="Verdana"/>
          <w:b/>
          <w:sz w:val="26"/>
          <w:szCs w:val="26"/>
          <w:lang w:val="en-US"/>
        </w:rPr>
      </w:pPr>
    </w:p>
    <w:p w:rsidR="0009342A" w:rsidRDefault="0009342A" w:rsidP="0009342A">
      <w:pPr>
        <w:jc w:val="both"/>
        <w:rPr>
          <w:rFonts w:ascii="Verdana" w:hAnsi="Verdana"/>
          <w:b/>
          <w:sz w:val="26"/>
          <w:szCs w:val="26"/>
          <w:lang w:val="en-US"/>
        </w:rPr>
      </w:pPr>
    </w:p>
    <w:p w:rsidR="0009342A" w:rsidRDefault="0009342A" w:rsidP="0009342A">
      <w:pPr>
        <w:jc w:val="both"/>
        <w:rPr>
          <w:rFonts w:ascii="Verdana" w:hAnsi="Verdana"/>
          <w:b/>
          <w:sz w:val="26"/>
          <w:szCs w:val="26"/>
          <w:lang w:val="en-US"/>
        </w:rPr>
      </w:pPr>
    </w:p>
    <w:p w:rsidR="0009342A" w:rsidRDefault="0009342A" w:rsidP="0009342A">
      <w:pPr>
        <w:jc w:val="both"/>
        <w:rPr>
          <w:rFonts w:ascii="Verdana" w:hAnsi="Verdana"/>
          <w:b/>
          <w:sz w:val="26"/>
          <w:szCs w:val="26"/>
          <w:lang w:val="en-US"/>
        </w:rPr>
      </w:pPr>
    </w:p>
    <w:p w:rsidR="0009342A" w:rsidRDefault="0009342A" w:rsidP="0009342A">
      <w:pPr>
        <w:jc w:val="both"/>
        <w:rPr>
          <w:rFonts w:ascii="Verdana" w:hAnsi="Verdana"/>
          <w:b/>
          <w:sz w:val="26"/>
          <w:szCs w:val="26"/>
          <w:lang w:val="en-US"/>
        </w:rPr>
      </w:pPr>
    </w:p>
    <w:p w:rsidR="00BC3C22" w:rsidRDefault="00BC3C22" w:rsidP="0009342A">
      <w:pPr>
        <w:jc w:val="both"/>
        <w:rPr>
          <w:rFonts w:ascii="Verdana" w:hAnsi="Verdana"/>
          <w:b/>
          <w:sz w:val="26"/>
          <w:szCs w:val="26"/>
          <w:lang w:val="en-US"/>
        </w:rPr>
      </w:pPr>
    </w:p>
    <w:p w:rsidR="00BC3C22" w:rsidRDefault="00BC3C22" w:rsidP="0009342A">
      <w:pPr>
        <w:jc w:val="both"/>
        <w:rPr>
          <w:rFonts w:ascii="Verdana" w:hAnsi="Verdana"/>
          <w:b/>
          <w:sz w:val="26"/>
          <w:szCs w:val="26"/>
          <w:lang w:val="en-US"/>
        </w:rPr>
      </w:pPr>
    </w:p>
    <w:p w:rsidR="00BC3C22" w:rsidRDefault="00BC3C22" w:rsidP="0009342A">
      <w:pPr>
        <w:jc w:val="both"/>
        <w:rPr>
          <w:rFonts w:ascii="Verdana" w:hAnsi="Verdana"/>
          <w:b/>
          <w:sz w:val="26"/>
          <w:szCs w:val="26"/>
          <w:lang w:val="en-US"/>
        </w:rPr>
      </w:pPr>
    </w:p>
    <w:p w:rsidR="00BC3C22" w:rsidRDefault="00BC3C22" w:rsidP="0009342A">
      <w:pPr>
        <w:jc w:val="both"/>
        <w:rPr>
          <w:rFonts w:ascii="Verdana" w:hAnsi="Verdana"/>
          <w:b/>
          <w:sz w:val="26"/>
          <w:szCs w:val="26"/>
          <w:lang w:val="en-US"/>
        </w:rPr>
      </w:pPr>
    </w:p>
    <w:p w:rsidR="00BC3C22" w:rsidRDefault="00BC3C22" w:rsidP="0009342A">
      <w:pPr>
        <w:jc w:val="both"/>
        <w:rPr>
          <w:rFonts w:ascii="Verdana" w:hAnsi="Verdana"/>
          <w:b/>
          <w:sz w:val="26"/>
          <w:szCs w:val="26"/>
          <w:lang w:val="en-US"/>
        </w:rPr>
      </w:pPr>
    </w:p>
    <w:p w:rsidR="00BC3C22" w:rsidRDefault="00BC3C22" w:rsidP="0009342A">
      <w:pPr>
        <w:jc w:val="both"/>
        <w:rPr>
          <w:rFonts w:ascii="Verdana" w:hAnsi="Verdana"/>
          <w:b/>
          <w:sz w:val="26"/>
          <w:szCs w:val="26"/>
          <w:lang w:val="en-US"/>
        </w:rPr>
      </w:pPr>
    </w:p>
    <w:p w:rsidR="00BC3C22" w:rsidRDefault="00BC3C22" w:rsidP="0009342A">
      <w:pPr>
        <w:jc w:val="both"/>
        <w:rPr>
          <w:rFonts w:ascii="Verdana" w:hAnsi="Verdana"/>
          <w:b/>
          <w:sz w:val="26"/>
          <w:szCs w:val="26"/>
          <w:lang w:val="en-US"/>
        </w:rPr>
      </w:pPr>
    </w:p>
    <w:p w:rsidR="00BC3C22" w:rsidRDefault="00BC3C22" w:rsidP="0009342A">
      <w:pPr>
        <w:jc w:val="both"/>
        <w:rPr>
          <w:rFonts w:ascii="Verdana" w:hAnsi="Verdana"/>
          <w:b/>
          <w:sz w:val="26"/>
          <w:szCs w:val="26"/>
          <w:lang w:val="en-US"/>
        </w:rPr>
      </w:pPr>
    </w:p>
    <w:p w:rsidR="0009342A" w:rsidRDefault="0009342A" w:rsidP="0009342A">
      <w:pPr>
        <w:rPr>
          <w:rFonts w:eastAsia="Lucida Sans Unicode" w:cs="Tahoma"/>
          <w:b/>
          <w:kern w:val="3"/>
          <w:sz w:val="28"/>
          <w:szCs w:val="28"/>
          <w:u w:val="single"/>
          <w:lang w:val="en-US"/>
        </w:rPr>
      </w:pPr>
      <w:proofErr w:type="spellStart"/>
      <w:r w:rsidRPr="00327876">
        <w:rPr>
          <w:rFonts w:eastAsia="Lucida Sans Unicode" w:cs="Tahoma"/>
          <w:b/>
          <w:kern w:val="3"/>
          <w:sz w:val="28"/>
          <w:szCs w:val="28"/>
          <w:u w:val="single"/>
          <w:lang w:val="ru-RU"/>
        </w:rPr>
        <w:t>Препис</w:t>
      </w:r>
      <w:proofErr w:type="spellEnd"/>
      <w:r w:rsidRPr="00327876">
        <w:rPr>
          <w:rFonts w:eastAsia="Lucida Sans Unicode" w:cs="Tahoma"/>
          <w:b/>
          <w:kern w:val="3"/>
          <w:sz w:val="28"/>
          <w:szCs w:val="28"/>
          <w:u w:val="single"/>
          <w:lang w:val="ru-RU"/>
        </w:rPr>
        <w:t xml:space="preserve"> – извлечение!</w:t>
      </w:r>
    </w:p>
    <w:p w:rsidR="0009342A" w:rsidRPr="008618E3" w:rsidRDefault="0009342A" w:rsidP="0009342A">
      <w:pPr>
        <w:jc w:val="center"/>
        <w:rPr>
          <w:b/>
          <w:kern w:val="20"/>
        </w:rPr>
      </w:pPr>
    </w:p>
    <w:p w:rsidR="0009342A" w:rsidRPr="008618E3" w:rsidRDefault="0009342A" w:rsidP="0009342A">
      <w:pPr>
        <w:jc w:val="both"/>
        <w:rPr>
          <w:sz w:val="16"/>
          <w:szCs w:val="16"/>
          <w:lang w:val="en-GB"/>
        </w:rPr>
      </w:pPr>
    </w:p>
    <w:p w:rsidR="0009342A" w:rsidRPr="008618E3" w:rsidRDefault="0009342A" w:rsidP="0009342A">
      <w:pPr>
        <w:ind w:left="2820" w:firstLine="12"/>
        <w:jc w:val="both"/>
        <w:rPr>
          <w:sz w:val="32"/>
          <w:szCs w:val="32"/>
          <w:lang w:val="en-US"/>
        </w:rPr>
      </w:pPr>
      <w:r w:rsidRPr="008618E3">
        <w:rPr>
          <w:sz w:val="36"/>
          <w:szCs w:val="36"/>
        </w:rPr>
        <w:t xml:space="preserve">    </w:t>
      </w:r>
      <w:r w:rsidRPr="008618E3">
        <w:rPr>
          <w:sz w:val="36"/>
          <w:szCs w:val="36"/>
          <w:lang w:val="en-US"/>
        </w:rPr>
        <w:t xml:space="preserve"> </w:t>
      </w:r>
      <w:r w:rsidRPr="008618E3">
        <w:rPr>
          <w:sz w:val="36"/>
          <w:szCs w:val="36"/>
        </w:rPr>
        <w:t xml:space="preserve"> </w:t>
      </w:r>
      <w:r w:rsidRPr="008618E3">
        <w:rPr>
          <w:sz w:val="32"/>
          <w:szCs w:val="32"/>
        </w:rPr>
        <w:t>Р Е Ш Е Н И Е  № 1</w:t>
      </w:r>
      <w:r>
        <w:rPr>
          <w:sz w:val="32"/>
          <w:szCs w:val="32"/>
        </w:rPr>
        <w:t>74</w:t>
      </w:r>
    </w:p>
    <w:p w:rsidR="0009342A" w:rsidRPr="008618E3" w:rsidRDefault="0009342A" w:rsidP="0009342A">
      <w:pPr>
        <w:ind w:firstLine="720"/>
        <w:jc w:val="center"/>
        <w:rPr>
          <w:sz w:val="32"/>
          <w:szCs w:val="32"/>
        </w:rPr>
      </w:pPr>
      <w:proofErr w:type="gramStart"/>
      <w:r w:rsidRPr="008618E3">
        <w:rPr>
          <w:sz w:val="32"/>
          <w:szCs w:val="32"/>
          <w:lang w:val="en-US"/>
        </w:rPr>
        <w:t>2</w:t>
      </w:r>
      <w:r>
        <w:rPr>
          <w:sz w:val="32"/>
          <w:szCs w:val="32"/>
          <w:lang w:val="en-US"/>
        </w:rPr>
        <w:t>6</w:t>
      </w:r>
      <w:r w:rsidRPr="008618E3">
        <w:rPr>
          <w:sz w:val="32"/>
          <w:szCs w:val="32"/>
        </w:rPr>
        <w:t>.1</w:t>
      </w:r>
      <w:r>
        <w:rPr>
          <w:sz w:val="32"/>
          <w:szCs w:val="32"/>
          <w:lang w:val="en-US"/>
        </w:rPr>
        <w:t>1</w:t>
      </w:r>
      <w:r w:rsidRPr="008618E3">
        <w:rPr>
          <w:sz w:val="32"/>
          <w:szCs w:val="32"/>
        </w:rPr>
        <w:t>.2020 г.</w:t>
      </w:r>
      <w:proofErr w:type="gramEnd"/>
    </w:p>
    <w:p w:rsidR="0009342A" w:rsidRPr="008618E3" w:rsidRDefault="0009342A" w:rsidP="0009342A">
      <w:pPr>
        <w:jc w:val="center"/>
        <w:rPr>
          <w:sz w:val="32"/>
          <w:szCs w:val="32"/>
        </w:rPr>
      </w:pPr>
      <w:r w:rsidRPr="008618E3">
        <w:rPr>
          <w:sz w:val="32"/>
          <w:szCs w:val="32"/>
        </w:rPr>
        <w:t xml:space="preserve">        / Протокол № </w:t>
      </w:r>
      <w:r w:rsidRPr="008618E3">
        <w:rPr>
          <w:sz w:val="32"/>
          <w:szCs w:val="32"/>
          <w:lang w:val="en-US"/>
        </w:rPr>
        <w:t>1</w:t>
      </w:r>
      <w:r>
        <w:rPr>
          <w:sz w:val="32"/>
          <w:szCs w:val="32"/>
          <w:lang w:val="en-US"/>
        </w:rPr>
        <w:t>4</w:t>
      </w:r>
      <w:r w:rsidRPr="008618E3">
        <w:rPr>
          <w:sz w:val="32"/>
          <w:szCs w:val="32"/>
        </w:rPr>
        <w:t xml:space="preserve"> /</w:t>
      </w:r>
    </w:p>
    <w:p w:rsidR="0009342A" w:rsidRPr="008618E3" w:rsidRDefault="0009342A" w:rsidP="0009342A">
      <w:pPr>
        <w:jc w:val="center"/>
        <w:rPr>
          <w:sz w:val="16"/>
          <w:szCs w:val="16"/>
        </w:rPr>
      </w:pPr>
    </w:p>
    <w:p w:rsidR="0009342A" w:rsidRDefault="0009342A" w:rsidP="0009342A">
      <w:pPr>
        <w:ind w:firstLine="567"/>
        <w:jc w:val="both"/>
        <w:rPr>
          <w:rFonts w:ascii="Verdana" w:eastAsia="Calibri" w:hAnsi="Verdana"/>
          <w:b/>
        </w:rPr>
      </w:pPr>
      <w:r w:rsidRPr="008618E3">
        <w:rPr>
          <w:b/>
          <w:bCs/>
          <w:sz w:val="28"/>
          <w:szCs w:val="28"/>
          <w:u w:val="single"/>
          <w:lang w:val="ru-RU"/>
        </w:rPr>
        <w:t>ОТНОСНО</w:t>
      </w:r>
      <w:r w:rsidRPr="008618E3">
        <w:rPr>
          <w:b/>
          <w:bCs/>
          <w:u w:val="single"/>
          <w:lang w:val="ru-RU"/>
        </w:rPr>
        <w:t>:</w:t>
      </w:r>
      <w:r w:rsidRPr="008618E3">
        <w:rPr>
          <w:sz w:val="26"/>
          <w:szCs w:val="26"/>
        </w:rPr>
        <w:t xml:space="preserve"> </w:t>
      </w:r>
      <w:r w:rsidRPr="008618E3">
        <w:rPr>
          <w:kern w:val="3"/>
        </w:rPr>
        <w:t xml:space="preserve">Предложение  </w:t>
      </w:r>
      <w:r w:rsidRPr="008618E3">
        <w:rPr>
          <w:rFonts w:eastAsiaTheme="minorHAnsi"/>
          <w:lang w:eastAsia="en-US"/>
        </w:rPr>
        <w:t>с вносител Кмета на Община Гурково</w:t>
      </w:r>
      <w:r w:rsidRPr="008618E3">
        <w:rPr>
          <w:rFonts w:asciiTheme="minorHAnsi" w:eastAsiaTheme="minorHAnsi" w:hAnsiTheme="minorHAnsi" w:cstheme="minorBidi"/>
          <w:sz w:val="22"/>
          <w:szCs w:val="22"/>
          <w:lang w:eastAsia="en-US"/>
        </w:rPr>
        <w:t xml:space="preserve"> </w:t>
      </w:r>
      <w:r w:rsidRPr="008618E3">
        <w:rPr>
          <w:kern w:val="3"/>
        </w:rPr>
        <w:t>с  вх. №  ОС</w:t>
      </w:r>
      <w:r>
        <w:rPr>
          <w:kern w:val="3"/>
        </w:rPr>
        <w:t xml:space="preserve"> -</w:t>
      </w:r>
      <w:r w:rsidRPr="00A8538C">
        <w:rPr>
          <w:rFonts w:ascii="Verdana" w:eastAsia="Calibri" w:hAnsi="Verdana"/>
          <w:b/>
        </w:rPr>
        <w:t xml:space="preserve">                                                        </w:t>
      </w:r>
    </w:p>
    <w:p w:rsidR="0009342A" w:rsidRPr="00E06751" w:rsidRDefault="0009342A" w:rsidP="0009342A">
      <w:pPr>
        <w:jc w:val="both"/>
        <w:rPr>
          <w:rFonts w:eastAsia="Calibri"/>
        </w:rPr>
      </w:pPr>
      <w:r w:rsidRPr="00E06751">
        <w:t>247  /  17.11.2020 г. - у</w:t>
      </w:r>
      <w:r w:rsidRPr="00E06751">
        <w:rPr>
          <w:lang w:eastAsia="en-US"/>
        </w:rPr>
        <w:t>чредяване възмездно право на прокарване на отклонения от общите мрежи и съоръжения на техническата инфраструктура</w:t>
      </w:r>
      <w:r w:rsidRPr="00E06751">
        <w:rPr>
          <w:lang w:val="en-US" w:eastAsia="en-US"/>
        </w:rPr>
        <w:t xml:space="preserve"> </w:t>
      </w:r>
      <w:r w:rsidRPr="00E06751">
        <w:rPr>
          <w:lang w:eastAsia="en-US"/>
        </w:rPr>
        <w:t xml:space="preserve">през имоти – публична общинска собственост – ПИ /поземлени имоти/ с идентификатори </w:t>
      </w:r>
      <w:r w:rsidRPr="00E06751">
        <w:rPr>
          <w:lang w:val="en-US" w:eastAsia="en-US"/>
        </w:rPr>
        <w:t>22767</w:t>
      </w:r>
      <w:r w:rsidRPr="00E06751">
        <w:rPr>
          <w:lang w:eastAsia="en-US"/>
        </w:rPr>
        <w:t xml:space="preserve">.207.606; </w:t>
      </w:r>
      <w:r w:rsidRPr="00E06751">
        <w:rPr>
          <w:lang w:val="en-US" w:eastAsia="en-US"/>
        </w:rPr>
        <w:t>2</w:t>
      </w:r>
      <w:r w:rsidRPr="00E06751">
        <w:rPr>
          <w:lang w:eastAsia="en-US"/>
        </w:rPr>
        <w:t>2</w:t>
      </w:r>
      <w:r w:rsidRPr="00E06751">
        <w:rPr>
          <w:lang w:val="en-US" w:eastAsia="en-US"/>
        </w:rPr>
        <w:t>767</w:t>
      </w:r>
      <w:r w:rsidRPr="00E06751">
        <w:rPr>
          <w:lang w:eastAsia="en-US"/>
        </w:rPr>
        <w:t xml:space="preserve">.206.309 и </w:t>
      </w:r>
      <w:r w:rsidRPr="00E06751">
        <w:rPr>
          <w:lang w:val="en-US" w:eastAsia="en-US"/>
        </w:rPr>
        <w:t>22767</w:t>
      </w:r>
      <w:r w:rsidRPr="00E06751">
        <w:rPr>
          <w:lang w:eastAsia="en-US"/>
        </w:rPr>
        <w:t>.206.</w:t>
      </w:r>
      <w:r w:rsidRPr="00E06751">
        <w:rPr>
          <w:lang w:val="en-US" w:eastAsia="en-US"/>
        </w:rPr>
        <w:t>635</w:t>
      </w:r>
      <w:r w:rsidRPr="00E06751">
        <w:rPr>
          <w:lang w:eastAsia="en-US"/>
        </w:rPr>
        <w:t xml:space="preserve"> по КККР на с. Паничерево за изграждане на </w:t>
      </w:r>
      <w:proofErr w:type="spellStart"/>
      <w:r w:rsidRPr="00E06751">
        <w:rPr>
          <w:lang w:eastAsia="en-US"/>
        </w:rPr>
        <w:t>ВиК</w:t>
      </w:r>
      <w:proofErr w:type="spellEnd"/>
      <w:r w:rsidRPr="00E06751">
        <w:rPr>
          <w:lang w:eastAsia="en-US"/>
        </w:rPr>
        <w:t xml:space="preserve"> захранване на ПИ /поземлен имот/ с идентификатор 22767.207.991 по КККР на с. Паничерево.  </w:t>
      </w:r>
    </w:p>
    <w:p w:rsidR="0009342A" w:rsidRPr="00C55329" w:rsidRDefault="0009342A" w:rsidP="0009342A">
      <w:pPr>
        <w:jc w:val="both"/>
        <w:rPr>
          <w:sz w:val="20"/>
          <w:szCs w:val="20"/>
          <w:lang w:eastAsia="en-US"/>
        </w:rPr>
      </w:pPr>
      <w:r w:rsidRPr="00C55329">
        <w:rPr>
          <w:sz w:val="28"/>
          <w:szCs w:val="20"/>
          <w:lang w:eastAsia="en-US"/>
        </w:rPr>
        <w:tab/>
      </w:r>
    </w:p>
    <w:p w:rsidR="0009342A" w:rsidRPr="00C55329" w:rsidRDefault="0009342A" w:rsidP="0009342A">
      <w:pPr>
        <w:ind w:firstLine="708"/>
        <w:jc w:val="both"/>
        <w:rPr>
          <w:b/>
          <w:lang w:eastAsia="en-US"/>
        </w:rPr>
      </w:pPr>
      <w:r w:rsidRPr="005151A7">
        <w:rPr>
          <w:b/>
          <w:bCs/>
          <w:sz w:val="28"/>
          <w:szCs w:val="28"/>
          <w:u w:val="single"/>
        </w:rPr>
        <w:t>МОТИВИ</w:t>
      </w:r>
      <w:r>
        <w:rPr>
          <w:b/>
          <w:bCs/>
          <w:sz w:val="28"/>
          <w:szCs w:val="28"/>
          <w:u w:val="single"/>
        </w:rPr>
        <w:t>:</w:t>
      </w:r>
      <w:r>
        <w:rPr>
          <w:bCs/>
          <w:sz w:val="28"/>
          <w:szCs w:val="28"/>
        </w:rPr>
        <w:tab/>
      </w:r>
      <w:r w:rsidRPr="00C55329">
        <w:rPr>
          <w:lang w:val="en-US" w:eastAsia="en-US"/>
        </w:rPr>
        <w:t xml:space="preserve">В </w:t>
      </w:r>
      <w:proofErr w:type="spellStart"/>
      <w:r w:rsidRPr="00C55329">
        <w:rPr>
          <w:lang w:val="en-US" w:eastAsia="en-US"/>
        </w:rPr>
        <w:t>общинска</w:t>
      </w:r>
      <w:proofErr w:type="spellEnd"/>
      <w:r w:rsidRPr="00C55329">
        <w:rPr>
          <w:lang w:val="en-US" w:eastAsia="en-US"/>
        </w:rPr>
        <w:t xml:space="preserve"> </w:t>
      </w:r>
      <w:proofErr w:type="spellStart"/>
      <w:r w:rsidRPr="00C55329">
        <w:rPr>
          <w:lang w:val="en-US" w:eastAsia="en-US"/>
        </w:rPr>
        <w:t>администрация</w:t>
      </w:r>
      <w:proofErr w:type="spellEnd"/>
      <w:r w:rsidRPr="00C55329">
        <w:rPr>
          <w:lang w:val="en-US" w:eastAsia="en-US"/>
        </w:rPr>
        <w:t xml:space="preserve"> </w:t>
      </w:r>
      <w:proofErr w:type="spellStart"/>
      <w:r w:rsidRPr="00C55329">
        <w:rPr>
          <w:lang w:val="en-US" w:eastAsia="en-US"/>
        </w:rPr>
        <w:t>гр</w:t>
      </w:r>
      <w:proofErr w:type="spellEnd"/>
      <w:r w:rsidRPr="00C55329">
        <w:rPr>
          <w:lang w:val="en-US" w:eastAsia="en-US"/>
        </w:rPr>
        <w:t xml:space="preserve">. </w:t>
      </w:r>
      <w:proofErr w:type="spellStart"/>
      <w:r w:rsidRPr="00C55329">
        <w:rPr>
          <w:lang w:val="en-US" w:eastAsia="en-US"/>
        </w:rPr>
        <w:t>Гурково</w:t>
      </w:r>
      <w:proofErr w:type="spellEnd"/>
      <w:r w:rsidRPr="00C55329">
        <w:rPr>
          <w:lang w:eastAsia="en-US"/>
        </w:rPr>
        <w:t xml:space="preserve"> </w:t>
      </w:r>
      <w:proofErr w:type="gramStart"/>
      <w:r w:rsidRPr="00C55329">
        <w:rPr>
          <w:lang w:eastAsia="en-US"/>
        </w:rPr>
        <w:t xml:space="preserve">е </w:t>
      </w:r>
      <w:r w:rsidRPr="00C55329">
        <w:rPr>
          <w:lang w:val="en-US" w:eastAsia="en-US"/>
        </w:rPr>
        <w:t xml:space="preserve"> </w:t>
      </w:r>
      <w:r w:rsidRPr="00C55329">
        <w:rPr>
          <w:lang w:eastAsia="en-US"/>
        </w:rPr>
        <w:t>постъпило</w:t>
      </w:r>
      <w:proofErr w:type="gramEnd"/>
      <w:r w:rsidRPr="00C55329">
        <w:rPr>
          <w:lang w:eastAsia="en-US"/>
        </w:rPr>
        <w:t xml:space="preserve"> заявление с вх. № К–3475/20.10.2020г. от </w:t>
      </w:r>
      <w:proofErr w:type="spellStart"/>
      <w:r w:rsidRPr="00C55329">
        <w:rPr>
          <w:lang w:eastAsia="en-US"/>
        </w:rPr>
        <w:t>Стоьо</w:t>
      </w:r>
      <w:proofErr w:type="spellEnd"/>
      <w:r w:rsidRPr="00C55329">
        <w:rPr>
          <w:lang w:eastAsia="en-US"/>
        </w:rPr>
        <w:t xml:space="preserve"> </w:t>
      </w:r>
      <w:r>
        <w:rPr>
          <w:lang w:val="en-US" w:eastAsia="en-US"/>
        </w:rPr>
        <w:t>*****</w:t>
      </w:r>
      <w:r w:rsidRPr="00C55329">
        <w:rPr>
          <w:lang w:eastAsia="en-US"/>
        </w:rPr>
        <w:t xml:space="preserve"> Недин, с адрес : гр. Созопол ул. „Капитан Петко Войвода” № </w:t>
      </w:r>
      <w:r>
        <w:rPr>
          <w:lang w:val="en-US" w:eastAsia="en-US"/>
        </w:rPr>
        <w:t>***</w:t>
      </w:r>
      <w:r w:rsidRPr="00C55329">
        <w:rPr>
          <w:lang w:eastAsia="en-US"/>
        </w:rPr>
        <w:t xml:space="preserve">, за издаване на заповед за учредяване право на прокарване на отклонения от общите мрежи и съоръжения на техническата инфраструктура – </w:t>
      </w:r>
      <w:proofErr w:type="spellStart"/>
      <w:r w:rsidRPr="00C55329">
        <w:rPr>
          <w:lang w:eastAsia="en-US"/>
        </w:rPr>
        <w:t>ВиК</w:t>
      </w:r>
      <w:proofErr w:type="spellEnd"/>
      <w:r w:rsidRPr="00C55329">
        <w:rPr>
          <w:lang w:eastAsia="en-US"/>
        </w:rPr>
        <w:t xml:space="preserve"> захранване на ПИ /поземлен имот/ с идентификатор 2767.207.991 през имоти – публична общинска собственост :</w:t>
      </w:r>
      <w:r w:rsidRPr="00C55329">
        <w:rPr>
          <w:b/>
          <w:lang w:eastAsia="en-US"/>
        </w:rPr>
        <w:t xml:space="preserve"> </w:t>
      </w:r>
    </w:p>
    <w:p w:rsidR="0009342A" w:rsidRPr="00C55329" w:rsidRDefault="0009342A" w:rsidP="0009342A">
      <w:pPr>
        <w:ind w:firstLine="708"/>
        <w:jc w:val="both"/>
        <w:rPr>
          <w:lang w:eastAsia="ar-SA"/>
        </w:rPr>
      </w:pPr>
      <w:r w:rsidRPr="00C55329">
        <w:rPr>
          <w:sz w:val="28"/>
          <w:szCs w:val="28"/>
          <w:lang w:eastAsia="en-US"/>
        </w:rPr>
        <w:t xml:space="preserve">- </w:t>
      </w:r>
      <w:r w:rsidRPr="00C55329">
        <w:rPr>
          <w:lang w:eastAsia="ar-SA"/>
        </w:rPr>
        <w:t>поземлен имот с идентификатор 22767.207.606 по КККР на с. Паничерево, одобрени със заповед № РД–18-37/25.06.2010г. на Изпълнителния директор на АГКК; с площ от 3 986м</w:t>
      </w:r>
      <w:r w:rsidRPr="00C55329">
        <w:rPr>
          <w:vertAlign w:val="superscript"/>
          <w:lang w:eastAsia="ar-SA"/>
        </w:rPr>
        <w:t>2</w:t>
      </w:r>
      <w:r w:rsidRPr="00C55329">
        <w:rPr>
          <w:lang w:eastAsia="ar-SA"/>
        </w:rPr>
        <w:t xml:space="preserve">; с трайно предназначение на територията : Земеделска; с начин на трайно ползване: за селскостопански, горски, ведомствен път; общинска публична собственост; с дължина на трасето 189.70м /сто осемдесет и девет метра и седемдесет сантиметра/ и площ на </w:t>
      </w:r>
      <w:proofErr w:type="spellStart"/>
      <w:r w:rsidRPr="00C55329">
        <w:rPr>
          <w:lang w:eastAsia="ar-SA"/>
        </w:rPr>
        <w:t>сервитута</w:t>
      </w:r>
      <w:proofErr w:type="spellEnd"/>
      <w:r w:rsidRPr="00C55329">
        <w:rPr>
          <w:lang w:eastAsia="ar-SA"/>
        </w:rPr>
        <w:t xml:space="preserve">  от 113.82м</w:t>
      </w:r>
      <w:r w:rsidRPr="00C55329">
        <w:rPr>
          <w:vertAlign w:val="superscript"/>
          <w:lang w:eastAsia="ar-SA"/>
        </w:rPr>
        <w:t>2</w:t>
      </w:r>
      <w:r w:rsidRPr="00C55329">
        <w:rPr>
          <w:lang w:eastAsia="ar-SA"/>
        </w:rPr>
        <w:t xml:space="preserve"> /сто и тринадесет квадратни метра и осемдесет и два квадратни сантиметра/.</w:t>
      </w:r>
    </w:p>
    <w:p w:rsidR="0009342A" w:rsidRPr="00C55329" w:rsidRDefault="0009342A" w:rsidP="0009342A">
      <w:pPr>
        <w:suppressAutoHyphens/>
        <w:ind w:firstLine="708"/>
        <w:jc w:val="both"/>
        <w:rPr>
          <w:lang w:eastAsia="ar-SA"/>
        </w:rPr>
      </w:pPr>
      <w:r w:rsidRPr="00C55329">
        <w:rPr>
          <w:lang w:eastAsia="ar-SA"/>
        </w:rPr>
        <w:t>- поземлен имот с идентификатор 22767.206.309 по КККР на с. Паничерево, одобрени със заповед № РД–18-37/25.06.2010г. на Изпълнителния директор на АГКК; с площ от 26 844м</w:t>
      </w:r>
      <w:r w:rsidRPr="00C55329">
        <w:rPr>
          <w:vertAlign w:val="superscript"/>
          <w:lang w:eastAsia="ar-SA"/>
        </w:rPr>
        <w:t>2</w:t>
      </w:r>
      <w:r w:rsidRPr="00C55329">
        <w:rPr>
          <w:lang w:eastAsia="ar-SA"/>
        </w:rPr>
        <w:t xml:space="preserve">; с трайно предназначение на територията : Земеделска; с начин на трайно ползване: пасище; общинска публична собственост; с дължина на трасето 114.80м /сто и четиринадесет метра и осемдесет сантиметра/ и площ на </w:t>
      </w:r>
      <w:proofErr w:type="spellStart"/>
      <w:r w:rsidRPr="00C55329">
        <w:rPr>
          <w:lang w:eastAsia="ar-SA"/>
        </w:rPr>
        <w:t>сервитута</w:t>
      </w:r>
      <w:proofErr w:type="spellEnd"/>
      <w:r w:rsidRPr="00C55329">
        <w:rPr>
          <w:lang w:eastAsia="ar-SA"/>
        </w:rPr>
        <w:t xml:space="preserve"> от 68.88м</w:t>
      </w:r>
      <w:r w:rsidRPr="00C55329">
        <w:rPr>
          <w:vertAlign w:val="superscript"/>
          <w:lang w:eastAsia="ar-SA"/>
        </w:rPr>
        <w:t>2</w:t>
      </w:r>
      <w:r w:rsidRPr="00C55329">
        <w:rPr>
          <w:lang w:eastAsia="ar-SA"/>
        </w:rPr>
        <w:t xml:space="preserve"> /шестдесет и осем квадратни метра и осемдесет и осем квадратни сантиметра/.</w:t>
      </w:r>
    </w:p>
    <w:p w:rsidR="0009342A" w:rsidRPr="00C55329" w:rsidRDefault="0009342A" w:rsidP="0009342A">
      <w:pPr>
        <w:suppressAutoHyphens/>
        <w:ind w:firstLine="708"/>
        <w:jc w:val="both"/>
        <w:rPr>
          <w:lang w:eastAsia="ar-SA"/>
        </w:rPr>
      </w:pPr>
      <w:r w:rsidRPr="00C55329">
        <w:rPr>
          <w:lang w:eastAsia="ar-SA"/>
        </w:rPr>
        <w:t>- поземлен имот с идентификатор 22767.206.635 по КККР на с. Паничерево, одобрени със заповед № РД–18-37/25.06.2010г. на Изпълнителния директор на АГКК; с площ от 2 456м</w:t>
      </w:r>
      <w:r w:rsidRPr="00C55329">
        <w:rPr>
          <w:vertAlign w:val="superscript"/>
          <w:lang w:eastAsia="ar-SA"/>
        </w:rPr>
        <w:t>2</w:t>
      </w:r>
      <w:r w:rsidRPr="00C55329">
        <w:rPr>
          <w:lang w:eastAsia="ar-SA"/>
        </w:rPr>
        <w:t xml:space="preserve">; с трайно предназначение на територията : Земеделска; с начин на трайно ползване: за селскостопански, горски, ведомствен път; общинска публична собственост с дължина на трасето 2.00м /два метра/ и площ на </w:t>
      </w:r>
      <w:proofErr w:type="spellStart"/>
      <w:r w:rsidRPr="00C55329">
        <w:rPr>
          <w:lang w:eastAsia="ar-SA"/>
        </w:rPr>
        <w:t>сервитута</w:t>
      </w:r>
      <w:proofErr w:type="spellEnd"/>
      <w:r w:rsidRPr="00C55329">
        <w:rPr>
          <w:lang w:eastAsia="ar-SA"/>
        </w:rPr>
        <w:t xml:space="preserve">  от 1.20м</w:t>
      </w:r>
      <w:r w:rsidRPr="00C55329">
        <w:rPr>
          <w:vertAlign w:val="superscript"/>
          <w:lang w:eastAsia="ar-SA"/>
        </w:rPr>
        <w:t>2</w:t>
      </w:r>
      <w:r w:rsidRPr="00C55329">
        <w:rPr>
          <w:lang w:eastAsia="ar-SA"/>
        </w:rPr>
        <w:t xml:space="preserve"> /един квадратен метър и двадесет квадратни сантиметра/.</w:t>
      </w:r>
    </w:p>
    <w:p w:rsidR="0009342A" w:rsidRPr="00C55329" w:rsidRDefault="0009342A" w:rsidP="0009342A">
      <w:pPr>
        <w:ind w:firstLine="708"/>
        <w:jc w:val="both"/>
        <w:rPr>
          <w:lang w:eastAsia="en-US"/>
        </w:rPr>
      </w:pPr>
      <w:r w:rsidRPr="00C55329">
        <w:rPr>
          <w:lang w:eastAsia="en-US"/>
        </w:rPr>
        <w:t>Съгласно представеният ПУП – ПП /</w:t>
      </w:r>
      <w:proofErr w:type="spellStart"/>
      <w:r w:rsidRPr="00C55329">
        <w:rPr>
          <w:lang w:eastAsia="en-US"/>
        </w:rPr>
        <w:t>парцеларен</w:t>
      </w:r>
      <w:proofErr w:type="spellEnd"/>
      <w:r w:rsidRPr="00C55329">
        <w:rPr>
          <w:lang w:eastAsia="en-US"/>
        </w:rPr>
        <w:t xml:space="preserve"> план за елементите на техническата инфраструктура/, одобрен с решение № 215 от 22.12.2016г. на Общински съвет - Гурково, единствената  техническа възможност за изграждане на </w:t>
      </w:r>
      <w:proofErr w:type="spellStart"/>
      <w:r w:rsidRPr="00C55329">
        <w:rPr>
          <w:lang w:eastAsia="en-US"/>
        </w:rPr>
        <w:t>ВиК</w:t>
      </w:r>
      <w:proofErr w:type="spellEnd"/>
      <w:r w:rsidRPr="00C55329">
        <w:rPr>
          <w:lang w:eastAsia="en-US"/>
        </w:rPr>
        <w:t xml:space="preserve"> захранване на ПИ с идентификатор 22767.207.991 по КККР на с. Паничерево, като елемент от техническата инфраструктура се явява преминаването през гореописаните имоти – публична общинска собственост. В конкретния случай са налице условията на чл.193 ал.6 от ЗУТ, поради което е необходимо изразяване на съгласие от Общински съвет –Гурково за учредяване право на прокарване през имотите публична общинска собственост. Съгласно изискванията на чл. </w:t>
      </w:r>
      <w:r w:rsidRPr="00C55329">
        <w:rPr>
          <w:lang w:val="en-US" w:eastAsia="en-US"/>
        </w:rPr>
        <w:t xml:space="preserve">22 ал.1 </w:t>
      </w:r>
      <w:proofErr w:type="spellStart"/>
      <w:r w:rsidRPr="00C55329">
        <w:rPr>
          <w:lang w:val="en-US" w:eastAsia="en-US"/>
        </w:rPr>
        <w:t>от</w:t>
      </w:r>
      <w:proofErr w:type="spellEnd"/>
      <w:r w:rsidRPr="00C55329">
        <w:rPr>
          <w:lang w:val="en-US" w:eastAsia="en-US"/>
        </w:rPr>
        <w:t xml:space="preserve"> </w:t>
      </w:r>
      <w:proofErr w:type="spellStart"/>
      <w:r w:rsidRPr="00C55329">
        <w:rPr>
          <w:lang w:val="en-US" w:eastAsia="en-US"/>
        </w:rPr>
        <w:t>Наредба</w:t>
      </w:r>
      <w:proofErr w:type="spellEnd"/>
      <w:r w:rsidRPr="00C55329">
        <w:rPr>
          <w:lang w:val="en-US" w:eastAsia="en-US"/>
        </w:rPr>
        <w:t xml:space="preserve"> </w:t>
      </w:r>
      <w:proofErr w:type="spellStart"/>
      <w:r w:rsidRPr="00C55329">
        <w:rPr>
          <w:lang w:val="en-US" w:eastAsia="en-US"/>
        </w:rPr>
        <w:t>за</w:t>
      </w:r>
      <w:proofErr w:type="spellEnd"/>
      <w:r w:rsidRPr="00C55329">
        <w:rPr>
          <w:lang w:val="en-US" w:eastAsia="en-US"/>
        </w:rPr>
        <w:t xml:space="preserve"> </w:t>
      </w:r>
      <w:proofErr w:type="spellStart"/>
      <w:r w:rsidRPr="00C55329">
        <w:rPr>
          <w:lang w:val="en-US" w:eastAsia="en-US"/>
        </w:rPr>
        <w:t>управление</w:t>
      </w:r>
      <w:proofErr w:type="spellEnd"/>
      <w:r w:rsidRPr="00C55329">
        <w:rPr>
          <w:lang w:val="en-US" w:eastAsia="en-US"/>
        </w:rPr>
        <w:t xml:space="preserve">, </w:t>
      </w:r>
      <w:proofErr w:type="spellStart"/>
      <w:r w:rsidRPr="00C55329">
        <w:rPr>
          <w:lang w:val="en-US" w:eastAsia="en-US"/>
        </w:rPr>
        <w:t>стопанисване</w:t>
      </w:r>
      <w:proofErr w:type="spellEnd"/>
      <w:r w:rsidRPr="00C55329">
        <w:rPr>
          <w:lang w:val="en-US" w:eastAsia="en-US"/>
        </w:rPr>
        <w:t xml:space="preserve"> и </w:t>
      </w:r>
      <w:proofErr w:type="spellStart"/>
      <w:r w:rsidRPr="00C55329">
        <w:rPr>
          <w:lang w:val="en-US" w:eastAsia="en-US"/>
        </w:rPr>
        <w:t>ползване</w:t>
      </w:r>
      <w:proofErr w:type="spellEnd"/>
      <w:r w:rsidRPr="00C55329">
        <w:rPr>
          <w:lang w:val="en-US" w:eastAsia="en-US"/>
        </w:rPr>
        <w:t xml:space="preserve"> </w:t>
      </w:r>
      <w:proofErr w:type="spellStart"/>
      <w:r w:rsidRPr="00C55329">
        <w:rPr>
          <w:lang w:val="en-US" w:eastAsia="en-US"/>
        </w:rPr>
        <w:t>на</w:t>
      </w:r>
      <w:proofErr w:type="spellEnd"/>
      <w:r w:rsidRPr="00C55329">
        <w:rPr>
          <w:lang w:val="en-US" w:eastAsia="en-US"/>
        </w:rPr>
        <w:t xml:space="preserve"> </w:t>
      </w:r>
      <w:proofErr w:type="spellStart"/>
      <w:r w:rsidRPr="00C55329">
        <w:rPr>
          <w:lang w:val="en-US" w:eastAsia="en-US"/>
        </w:rPr>
        <w:t>земите</w:t>
      </w:r>
      <w:proofErr w:type="spellEnd"/>
      <w:r w:rsidRPr="00C55329">
        <w:rPr>
          <w:lang w:val="en-US" w:eastAsia="en-US"/>
        </w:rPr>
        <w:t xml:space="preserve"> и </w:t>
      </w:r>
      <w:proofErr w:type="spellStart"/>
      <w:r w:rsidRPr="00C55329">
        <w:rPr>
          <w:lang w:val="en-US" w:eastAsia="en-US"/>
        </w:rPr>
        <w:t>горите</w:t>
      </w:r>
      <w:proofErr w:type="spellEnd"/>
      <w:r w:rsidRPr="00C55329">
        <w:rPr>
          <w:lang w:val="en-US" w:eastAsia="en-US"/>
        </w:rPr>
        <w:t xml:space="preserve"> </w:t>
      </w:r>
      <w:proofErr w:type="spellStart"/>
      <w:r w:rsidRPr="00C55329">
        <w:rPr>
          <w:lang w:val="en-US" w:eastAsia="en-US"/>
        </w:rPr>
        <w:t>от</w:t>
      </w:r>
      <w:proofErr w:type="spellEnd"/>
      <w:r w:rsidRPr="00C55329">
        <w:rPr>
          <w:lang w:val="en-US" w:eastAsia="en-US"/>
        </w:rPr>
        <w:t xml:space="preserve"> </w:t>
      </w:r>
      <w:proofErr w:type="spellStart"/>
      <w:r w:rsidRPr="00C55329">
        <w:rPr>
          <w:lang w:val="en-US" w:eastAsia="en-US"/>
        </w:rPr>
        <w:t>общинския</w:t>
      </w:r>
      <w:proofErr w:type="spellEnd"/>
      <w:r w:rsidRPr="00C55329">
        <w:rPr>
          <w:lang w:val="en-US" w:eastAsia="en-US"/>
        </w:rPr>
        <w:t xml:space="preserve"> </w:t>
      </w:r>
      <w:proofErr w:type="spellStart"/>
      <w:r w:rsidRPr="00C55329">
        <w:rPr>
          <w:lang w:val="en-US" w:eastAsia="en-US"/>
        </w:rPr>
        <w:t>поземлен</w:t>
      </w:r>
      <w:proofErr w:type="spellEnd"/>
      <w:r w:rsidRPr="00C55329">
        <w:rPr>
          <w:lang w:val="en-US" w:eastAsia="en-US"/>
        </w:rPr>
        <w:t xml:space="preserve"> </w:t>
      </w:r>
      <w:proofErr w:type="spellStart"/>
      <w:r w:rsidRPr="00C55329">
        <w:rPr>
          <w:lang w:val="en-US" w:eastAsia="en-US"/>
        </w:rPr>
        <w:t>фонд</w:t>
      </w:r>
      <w:proofErr w:type="spellEnd"/>
      <w:r w:rsidRPr="00C55329">
        <w:rPr>
          <w:lang w:eastAsia="en-US"/>
        </w:rPr>
        <w:t xml:space="preserve">, правото на прокарване се </w:t>
      </w:r>
      <w:proofErr w:type="gramStart"/>
      <w:r w:rsidRPr="00C55329">
        <w:rPr>
          <w:lang w:eastAsia="en-US"/>
        </w:rPr>
        <w:t>учредява  по</w:t>
      </w:r>
      <w:proofErr w:type="gramEnd"/>
      <w:r w:rsidRPr="00C55329">
        <w:rPr>
          <w:lang w:eastAsia="en-US"/>
        </w:rPr>
        <w:t xml:space="preserve"> утвърден ПУП (схема) без провеждане на търг или конкурс.</w:t>
      </w:r>
    </w:p>
    <w:p w:rsidR="0009342A" w:rsidRPr="00C55329" w:rsidRDefault="0009342A" w:rsidP="0009342A">
      <w:pPr>
        <w:ind w:firstLine="708"/>
        <w:jc w:val="both"/>
        <w:rPr>
          <w:lang w:eastAsia="en-US"/>
        </w:rPr>
      </w:pPr>
      <w:r w:rsidRPr="00C55329">
        <w:rPr>
          <w:lang w:eastAsia="en-US"/>
        </w:rPr>
        <w:t>Изготвена е актуална оценка на правото на прокарване през общинските имоти и сумата, която следва да бъде заплатена от заявителя в полза на Община Гурково е 180,00 лв. без ДДС.</w:t>
      </w:r>
    </w:p>
    <w:p w:rsidR="0009342A" w:rsidRPr="00CB3A0D" w:rsidRDefault="0009342A" w:rsidP="0009342A">
      <w:pPr>
        <w:ind w:firstLine="708"/>
        <w:jc w:val="both"/>
        <w:rPr>
          <w:sz w:val="16"/>
          <w:szCs w:val="16"/>
          <w:lang w:eastAsia="en-US"/>
        </w:rPr>
      </w:pPr>
    </w:p>
    <w:p w:rsidR="0009342A" w:rsidRPr="00C55329" w:rsidRDefault="0009342A" w:rsidP="0009342A">
      <w:pPr>
        <w:ind w:firstLine="720"/>
        <w:jc w:val="both"/>
        <w:rPr>
          <w:lang w:eastAsia="en-US"/>
        </w:rPr>
      </w:pPr>
      <w:r>
        <w:rPr>
          <w:lang w:eastAsia="en-US"/>
        </w:rPr>
        <w:t>Н</w:t>
      </w:r>
      <w:r w:rsidRPr="00C55329">
        <w:rPr>
          <w:lang w:eastAsia="en-US"/>
        </w:rPr>
        <w:t>а основание чл.2</w:t>
      </w:r>
      <w:r w:rsidRPr="00C55329">
        <w:rPr>
          <w:lang w:val="ru-RU" w:eastAsia="en-US"/>
        </w:rPr>
        <w:t>1</w:t>
      </w:r>
      <w:r w:rsidRPr="00C55329">
        <w:rPr>
          <w:lang w:eastAsia="en-US"/>
        </w:rPr>
        <w:t xml:space="preserve">, ал.1, т.8 от Закона за местното самоуправление и местната администрация, във връзка с чл. 193 ал.6 от Закона за устройство на територията,  чл. 22 ал.1 от Наредба за управление, стопанисване и ползване на земите и горите от общинския поземлен фонд </w:t>
      </w:r>
      <w:r>
        <w:rPr>
          <w:lang w:eastAsia="en-US"/>
        </w:rPr>
        <w:t xml:space="preserve"> и във  </w:t>
      </w:r>
      <w:r w:rsidRPr="00C55329">
        <w:rPr>
          <w:lang w:eastAsia="en-US"/>
        </w:rPr>
        <w:t>връзка с гореизложеното</w:t>
      </w:r>
      <w:r>
        <w:rPr>
          <w:lang w:eastAsia="en-US"/>
        </w:rPr>
        <w:t xml:space="preserve">, </w:t>
      </w:r>
      <w:r w:rsidRPr="00C55329">
        <w:rPr>
          <w:lang w:eastAsia="en-US"/>
        </w:rPr>
        <w:t xml:space="preserve"> Общински съвет - Гурково </w:t>
      </w:r>
    </w:p>
    <w:p w:rsidR="0009342A" w:rsidRDefault="0009342A" w:rsidP="0009342A">
      <w:pPr>
        <w:spacing w:line="276" w:lineRule="auto"/>
        <w:jc w:val="center"/>
      </w:pPr>
      <w:r w:rsidRPr="00A43002">
        <w:rPr>
          <w:sz w:val="32"/>
          <w:szCs w:val="32"/>
        </w:rPr>
        <w:t>Р Е Ш И</w:t>
      </w:r>
      <w:r w:rsidRPr="00A43002">
        <w:t>:</w:t>
      </w:r>
    </w:p>
    <w:p w:rsidR="0009342A" w:rsidRPr="00C55329" w:rsidRDefault="0009342A" w:rsidP="0009342A">
      <w:pPr>
        <w:jc w:val="both"/>
        <w:rPr>
          <w:b/>
          <w:lang w:eastAsia="en-US"/>
        </w:rPr>
      </w:pPr>
      <w:r w:rsidRPr="00C55329">
        <w:rPr>
          <w:lang w:eastAsia="en-US"/>
        </w:rPr>
        <w:t xml:space="preserve">1. Дава съгласие за възмездно учредяване на право на прокарване </w:t>
      </w:r>
      <w:proofErr w:type="spellStart"/>
      <w:r w:rsidRPr="00C55329">
        <w:rPr>
          <w:lang w:val="en-US" w:eastAsia="en-US"/>
        </w:rPr>
        <w:t>на</w:t>
      </w:r>
      <w:proofErr w:type="spellEnd"/>
      <w:r w:rsidRPr="00C55329">
        <w:rPr>
          <w:lang w:val="en-US" w:eastAsia="en-US"/>
        </w:rPr>
        <w:t xml:space="preserve"> </w:t>
      </w:r>
      <w:proofErr w:type="spellStart"/>
      <w:r w:rsidRPr="00C55329">
        <w:rPr>
          <w:lang w:val="en-US" w:eastAsia="en-US"/>
        </w:rPr>
        <w:t>отклонения</w:t>
      </w:r>
      <w:proofErr w:type="spellEnd"/>
      <w:r w:rsidRPr="00C55329">
        <w:rPr>
          <w:lang w:val="en-US" w:eastAsia="en-US"/>
        </w:rPr>
        <w:t xml:space="preserve"> </w:t>
      </w:r>
      <w:proofErr w:type="spellStart"/>
      <w:r w:rsidRPr="00C55329">
        <w:rPr>
          <w:lang w:val="en-US" w:eastAsia="en-US"/>
        </w:rPr>
        <w:t>от</w:t>
      </w:r>
      <w:proofErr w:type="spellEnd"/>
      <w:r w:rsidRPr="00C55329">
        <w:rPr>
          <w:lang w:val="en-US" w:eastAsia="en-US"/>
        </w:rPr>
        <w:t xml:space="preserve"> </w:t>
      </w:r>
      <w:proofErr w:type="spellStart"/>
      <w:r w:rsidRPr="00C55329">
        <w:rPr>
          <w:lang w:val="en-US" w:eastAsia="en-US"/>
        </w:rPr>
        <w:t>общите</w:t>
      </w:r>
      <w:proofErr w:type="spellEnd"/>
      <w:r w:rsidRPr="00C55329">
        <w:rPr>
          <w:lang w:val="en-US" w:eastAsia="en-US"/>
        </w:rPr>
        <w:t xml:space="preserve"> </w:t>
      </w:r>
      <w:proofErr w:type="spellStart"/>
      <w:r w:rsidRPr="00C55329">
        <w:rPr>
          <w:lang w:val="en-US" w:eastAsia="en-US"/>
        </w:rPr>
        <w:t>мрежи</w:t>
      </w:r>
      <w:proofErr w:type="spellEnd"/>
      <w:r w:rsidRPr="00C55329">
        <w:rPr>
          <w:lang w:val="en-US" w:eastAsia="en-US"/>
        </w:rPr>
        <w:t xml:space="preserve"> и </w:t>
      </w:r>
      <w:proofErr w:type="spellStart"/>
      <w:r w:rsidRPr="00C55329">
        <w:rPr>
          <w:lang w:val="en-US" w:eastAsia="en-US"/>
        </w:rPr>
        <w:t>съоръжения</w:t>
      </w:r>
      <w:proofErr w:type="spellEnd"/>
      <w:r w:rsidRPr="00C55329">
        <w:rPr>
          <w:lang w:val="en-US" w:eastAsia="en-US"/>
        </w:rPr>
        <w:t xml:space="preserve"> </w:t>
      </w:r>
      <w:proofErr w:type="spellStart"/>
      <w:r w:rsidRPr="00C55329">
        <w:rPr>
          <w:lang w:val="en-US" w:eastAsia="en-US"/>
        </w:rPr>
        <w:t>за</w:t>
      </w:r>
      <w:proofErr w:type="spellEnd"/>
      <w:r w:rsidRPr="00C55329">
        <w:rPr>
          <w:lang w:val="en-US" w:eastAsia="en-US"/>
        </w:rPr>
        <w:t xml:space="preserve"> </w:t>
      </w:r>
      <w:proofErr w:type="spellStart"/>
      <w:r w:rsidRPr="00C55329">
        <w:rPr>
          <w:lang w:val="en-US" w:eastAsia="en-US"/>
        </w:rPr>
        <w:t>изграждане</w:t>
      </w:r>
      <w:proofErr w:type="spellEnd"/>
      <w:r w:rsidRPr="00C55329">
        <w:rPr>
          <w:lang w:val="en-US" w:eastAsia="en-US"/>
        </w:rPr>
        <w:t xml:space="preserve"> </w:t>
      </w:r>
      <w:proofErr w:type="spellStart"/>
      <w:r w:rsidRPr="00C55329">
        <w:rPr>
          <w:lang w:val="en-US" w:eastAsia="en-US"/>
        </w:rPr>
        <w:t>на</w:t>
      </w:r>
      <w:proofErr w:type="spellEnd"/>
      <w:r w:rsidRPr="00C55329">
        <w:rPr>
          <w:lang w:val="en-US" w:eastAsia="en-US"/>
        </w:rPr>
        <w:t xml:space="preserve"> </w:t>
      </w:r>
      <w:proofErr w:type="spellStart"/>
      <w:r w:rsidRPr="00C55329">
        <w:rPr>
          <w:lang w:val="en-US" w:eastAsia="en-US"/>
        </w:rPr>
        <w:t>ВиК</w:t>
      </w:r>
      <w:proofErr w:type="spellEnd"/>
      <w:r w:rsidRPr="00C55329">
        <w:rPr>
          <w:lang w:val="en-US" w:eastAsia="en-US"/>
        </w:rPr>
        <w:t xml:space="preserve"> </w:t>
      </w:r>
      <w:proofErr w:type="spellStart"/>
      <w:r w:rsidRPr="00C55329">
        <w:rPr>
          <w:lang w:val="en-US" w:eastAsia="en-US"/>
        </w:rPr>
        <w:t>захранване</w:t>
      </w:r>
      <w:proofErr w:type="spellEnd"/>
      <w:r w:rsidRPr="00C55329">
        <w:rPr>
          <w:lang w:val="en-US" w:eastAsia="en-US"/>
        </w:rPr>
        <w:t xml:space="preserve"> </w:t>
      </w:r>
      <w:proofErr w:type="spellStart"/>
      <w:r w:rsidRPr="00C55329">
        <w:rPr>
          <w:lang w:val="en-US" w:eastAsia="en-US"/>
        </w:rPr>
        <w:t>на</w:t>
      </w:r>
      <w:proofErr w:type="spellEnd"/>
      <w:r w:rsidRPr="00C55329">
        <w:rPr>
          <w:lang w:val="en-US" w:eastAsia="en-US"/>
        </w:rPr>
        <w:t xml:space="preserve"> ПИ /</w:t>
      </w:r>
      <w:proofErr w:type="spellStart"/>
      <w:r w:rsidRPr="00C55329">
        <w:rPr>
          <w:lang w:val="en-US" w:eastAsia="en-US"/>
        </w:rPr>
        <w:t>поземлен</w:t>
      </w:r>
      <w:proofErr w:type="spellEnd"/>
      <w:r w:rsidRPr="00C55329">
        <w:rPr>
          <w:lang w:val="en-US" w:eastAsia="en-US"/>
        </w:rPr>
        <w:t xml:space="preserve"> </w:t>
      </w:r>
      <w:proofErr w:type="spellStart"/>
      <w:r w:rsidRPr="00C55329">
        <w:rPr>
          <w:lang w:val="en-US" w:eastAsia="en-US"/>
        </w:rPr>
        <w:t>имот</w:t>
      </w:r>
      <w:proofErr w:type="spellEnd"/>
      <w:r w:rsidRPr="00C55329">
        <w:rPr>
          <w:lang w:val="en-US" w:eastAsia="en-US"/>
        </w:rPr>
        <w:t xml:space="preserve">/ с </w:t>
      </w:r>
      <w:proofErr w:type="spellStart"/>
      <w:r w:rsidRPr="00C55329">
        <w:rPr>
          <w:lang w:val="en-US" w:eastAsia="en-US"/>
        </w:rPr>
        <w:t>идентификатор</w:t>
      </w:r>
      <w:proofErr w:type="spellEnd"/>
      <w:r w:rsidRPr="00C55329">
        <w:rPr>
          <w:lang w:val="en-US" w:eastAsia="en-US"/>
        </w:rPr>
        <w:t xml:space="preserve"> 22767.207.991 </w:t>
      </w:r>
      <w:proofErr w:type="spellStart"/>
      <w:r w:rsidRPr="00C55329">
        <w:rPr>
          <w:lang w:val="en-US" w:eastAsia="en-US"/>
        </w:rPr>
        <w:t>по</w:t>
      </w:r>
      <w:proofErr w:type="spellEnd"/>
      <w:r w:rsidRPr="00C55329">
        <w:rPr>
          <w:lang w:val="en-US" w:eastAsia="en-US"/>
        </w:rPr>
        <w:t xml:space="preserve"> КККР </w:t>
      </w:r>
      <w:proofErr w:type="spellStart"/>
      <w:r w:rsidRPr="00C55329">
        <w:rPr>
          <w:lang w:val="en-US" w:eastAsia="en-US"/>
        </w:rPr>
        <w:t>на</w:t>
      </w:r>
      <w:proofErr w:type="spellEnd"/>
      <w:r w:rsidRPr="00C55329">
        <w:rPr>
          <w:lang w:val="en-US" w:eastAsia="en-US"/>
        </w:rPr>
        <w:t xml:space="preserve"> с. </w:t>
      </w:r>
      <w:proofErr w:type="spellStart"/>
      <w:r w:rsidRPr="00C55329">
        <w:rPr>
          <w:lang w:val="en-US" w:eastAsia="en-US"/>
        </w:rPr>
        <w:t>Паничерево</w:t>
      </w:r>
      <w:proofErr w:type="spellEnd"/>
      <w:r w:rsidRPr="00C55329">
        <w:rPr>
          <w:lang w:eastAsia="en-US"/>
        </w:rPr>
        <w:t xml:space="preserve">, преминаващо през имоти публична общинска собственост, както </w:t>
      </w:r>
      <w:proofErr w:type="gramStart"/>
      <w:r w:rsidRPr="00C55329">
        <w:rPr>
          <w:lang w:eastAsia="en-US"/>
        </w:rPr>
        <w:t>следва :</w:t>
      </w:r>
      <w:proofErr w:type="gramEnd"/>
      <w:r w:rsidRPr="00C55329">
        <w:rPr>
          <w:b/>
          <w:lang w:eastAsia="en-US"/>
        </w:rPr>
        <w:t xml:space="preserve"> </w:t>
      </w:r>
    </w:p>
    <w:p w:rsidR="0009342A" w:rsidRPr="00C55329" w:rsidRDefault="0009342A" w:rsidP="0009342A">
      <w:pPr>
        <w:ind w:firstLine="720"/>
        <w:jc w:val="both"/>
        <w:rPr>
          <w:lang w:eastAsia="ar-SA"/>
        </w:rPr>
      </w:pPr>
      <w:r w:rsidRPr="00C55329">
        <w:rPr>
          <w:b/>
          <w:sz w:val="28"/>
          <w:szCs w:val="28"/>
          <w:lang w:eastAsia="en-US"/>
        </w:rPr>
        <w:t xml:space="preserve">- </w:t>
      </w:r>
      <w:r w:rsidRPr="00C55329">
        <w:rPr>
          <w:lang w:eastAsia="ar-SA"/>
        </w:rPr>
        <w:t>поземлен имот с идентификатор 22767.207.606 по КККР на с. Паничерево, одобрени със заповед № РД–18-37/25.06.2010г. на Изпълнителния директор на АГКК; с площ от 3 986м</w:t>
      </w:r>
      <w:r w:rsidRPr="00C55329">
        <w:rPr>
          <w:vertAlign w:val="superscript"/>
          <w:lang w:eastAsia="ar-SA"/>
        </w:rPr>
        <w:t>2</w:t>
      </w:r>
      <w:r w:rsidRPr="00C55329">
        <w:rPr>
          <w:lang w:eastAsia="ar-SA"/>
        </w:rPr>
        <w:t xml:space="preserve">; с трайно предназначение на територията : Земеделска; с начин на трайно ползване: за селскостопански, горски, ведомствен път; общинска публична собственост; с дължина на трасето 189.70м /сто осемдесет и девет метра и седемдесет сантиметра/ и площ на </w:t>
      </w:r>
      <w:proofErr w:type="spellStart"/>
      <w:r w:rsidRPr="00C55329">
        <w:rPr>
          <w:lang w:eastAsia="ar-SA"/>
        </w:rPr>
        <w:t>сервитута</w:t>
      </w:r>
      <w:proofErr w:type="spellEnd"/>
      <w:r w:rsidRPr="00C55329">
        <w:rPr>
          <w:lang w:eastAsia="ar-SA"/>
        </w:rPr>
        <w:t xml:space="preserve">  от 113.82м</w:t>
      </w:r>
      <w:r w:rsidRPr="00C55329">
        <w:rPr>
          <w:vertAlign w:val="superscript"/>
          <w:lang w:eastAsia="ar-SA"/>
        </w:rPr>
        <w:t>2</w:t>
      </w:r>
      <w:r w:rsidRPr="00C55329">
        <w:rPr>
          <w:lang w:eastAsia="ar-SA"/>
        </w:rPr>
        <w:t xml:space="preserve"> /сто и тринадесет квадратни метра и осемдесет и два квадратни сантиметра/.</w:t>
      </w:r>
    </w:p>
    <w:p w:rsidR="0009342A" w:rsidRPr="00C55329" w:rsidRDefault="0009342A" w:rsidP="0009342A">
      <w:pPr>
        <w:suppressAutoHyphens/>
        <w:ind w:firstLine="720"/>
        <w:jc w:val="both"/>
        <w:rPr>
          <w:lang w:eastAsia="ar-SA"/>
        </w:rPr>
      </w:pPr>
      <w:r w:rsidRPr="00C55329">
        <w:rPr>
          <w:lang w:eastAsia="ar-SA"/>
        </w:rPr>
        <w:t>- поземлен имот с идентификатор 22767.206.309 по КККР на с. Паничерево, одобрени със заповед № РД–18-37/25.06.2010г. на Изпълнителния директор на АГКК; с площ от 26 844м</w:t>
      </w:r>
      <w:r w:rsidRPr="00C55329">
        <w:rPr>
          <w:vertAlign w:val="superscript"/>
          <w:lang w:eastAsia="ar-SA"/>
        </w:rPr>
        <w:t>2</w:t>
      </w:r>
      <w:r w:rsidRPr="00C55329">
        <w:rPr>
          <w:lang w:eastAsia="ar-SA"/>
        </w:rPr>
        <w:t xml:space="preserve">; с трайно предназначение на територията : Земеделска; с начин на трайно ползване: пасище; общинска публична собственост; с дължина на трасето 114.80м /сто и четиринадесет метра и осемдесет сантиметра/ и площ на </w:t>
      </w:r>
      <w:proofErr w:type="spellStart"/>
      <w:r w:rsidRPr="00C55329">
        <w:rPr>
          <w:lang w:eastAsia="ar-SA"/>
        </w:rPr>
        <w:t>сервитута</w:t>
      </w:r>
      <w:proofErr w:type="spellEnd"/>
      <w:r w:rsidRPr="00C55329">
        <w:rPr>
          <w:lang w:eastAsia="ar-SA"/>
        </w:rPr>
        <w:t xml:space="preserve"> от 68.88м</w:t>
      </w:r>
      <w:r w:rsidRPr="00C55329">
        <w:rPr>
          <w:vertAlign w:val="superscript"/>
          <w:lang w:eastAsia="ar-SA"/>
        </w:rPr>
        <w:t>2</w:t>
      </w:r>
      <w:r w:rsidRPr="00C55329">
        <w:rPr>
          <w:lang w:eastAsia="ar-SA"/>
        </w:rPr>
        <w:t xml:space="preserve"> /шестдесет и осем квадратни метра и осемдесет и осем квадратни сантиметра/.</w:t>
      </w:r>
    </w:p>
    <w:p w:rsidR="0009342A" w:rsidRPr="00C55329" w:rsidRDefault="0009342A" w:rsidP="0009342A">
      <w:pPr>
        <w:suppressAutoHyphens/>
        <w:ind w:firstLine="708"/>
        <w:jc w:val="both"/>
        <w:rPr>
          <w:lang w:eastAsia="en-US"/>
        </w:rPr>
      </w:pPr>
      <w:r w:rsidRPr="00C55329">
        <w:rPr>
          <w:lang w:eastAsia="ar-SA"/>
        </w:rPr>
        <w:t>- поземлен имот с идентификатор 22767.206.635 по КККР на с. Паничерево, одобрени със заповед № РД–18-37/25.06.2010г. на Изпълнителния директор на АГКК; с площ от 2 456м</w:t>
      </w:r>
      <w:r w:rsidRPr="00C55329">
        <w:rPr>
          <w:vertAlign w:val="superscript"/>
          <w:lang w:eastAsia="ar-SA"/>
        </w:rPr>
        <w:t>2</w:t>
      </w:r>
      <w:r w:rsidRPr="00C55329">
        <w:rPr>
          <w:lang w:eastAsia="ar-SA"/>
        </w:rPr>
        <w:t xml:space="preserve">; с трайно предназначение на територията : Земеделска; с начин на трайно ползване: за селскостопански, горски, ведомствен път; общинска публична собственост с дължина на трасето 2.00м /два метра/ и площ на </w:t>
      </w:r>
      <w:proofErr w:type="spellStart"/>
      <w:r w:rsidRPr="00C55329">
        <w:rPr>
          <w:lang w:eastAsia="ar-SA"/>
        </w:rPr>
        <w:t>сервитута</w:t>
      </w:r>
      <w:proofErr w:type="spellEnd"/>
      <w:r w:rsidRPr="00C55329">
        <w:rPr>
          <w:lang w:eastAsia="ar-SA"/>
        </w:rPr>
        <w:t xml:space="preserve">  от 1.20м</w:t>
      </w:r>
      <w:r w:rsidRPr="00C55329">
        <w:rPr>
          <w:vertAlign w:val="superscript"/>
          <w:lang w:eastAsia="ar-SA"/>
        </w:rPr>
        <w:t>2</w:t>
      </w:r>
      <w:r w:rsidRPr="00C55329">
        <w:rPr>
          <w:lang w:eastAsia="ar-SA"/>
        </w:rPr>
        <w:t xml:space="preserve"> /един квадратен метър и двадесет квадратни сантиметра/</w:t>
      </w:r>
      <w:r w:rsidRPr="00C55329">
        <w:rPr>
          <w:sz w:val="28"/>
          <w:szCs w:val="28"/>
          <w:lang w:eastAsia="en-US"/>
        </w:rPr>
        <w:t xml:space="preserve">, </w:t>
      </w:r>
      <w:r w:rsidRPr="00C55329">
        <w:rPr>
          <w:lang w:eastAsia="en-US"/>
        </w:rPr>
        <w:t xml:space="preserve">срещу заплащане на цена, определена с решение от 02.11.2020 г. по реда на чл. 210 ал.1 от ЗУТ в размер на 180 лева / сто и осемдесет лева/ без ДДС, която да се заплати  от </w:t>
      </w:r>
      <w:proofErr w:type="spellStart"/>
      <w:r w:rsidRPr="00C55329">
        <w:rPr>
          <w:lang w:eastAsia="en-US"/>
        </w:rPr>
        <w:t>Стоьо</w:t>
      </w:r>
      <w:proofErr w:type="spellEnd"/>
      <w:r w:rsidRPr="00C55329">
        <w:rPr>
          <w:lang w:eastAsia="en-US"/>
        </w:rPr>
        <w:t xml:space="preserve"> </w:t>
      </w:r>
      <w:r>
        <w:rPr>
          <w:lang w:val="en-US" w:eastAsia="en-US"/>
        </w:rPr>
        <w:t>*****</w:t>
      </w:r>
      <w:r w:rsidRPr="00C55329">
        <w:rPr>
          <w:lang w:eastAsia="en-US"/>
        </w:rPr>
        <w:t xml:space="preserve"> Недин, с адрес : гр. Созопол ул. „Капитан Петко Войвода” № </w:t>
      </w:r>
      <w:r>
        <w:rPr>
          <w:lang w:val="en-US" w:eastAsia="en-US"/>
        </w:rPr>
        <w:t>***</w:t>
      </w:r>
      <w:r w:rsidRPr="00C55329">
        <w:rPr>
          <w:lang w:eastAsia="en-US"/>
        </w:rPr>
        <w:t>, преди издаване на заповед по чл. 193 ал.4 от ЗУТ.</w:t>
      </w:r>
    </w:p>
    <w:p w:rsidR="0009342A" w:rsidRPr="00C55329" w:rsidRDefault="0009342A" w:rsidP="0009342A">
      <w:pPr>
        <w:jc w:val="both"/>
        <w:rPr>
          <w:lang w:eastAsia="en-US"/>
        </w:rPr>
      </w:pPr>
    </w:p>
    <w:p w:rsidR="0009342A" w:rsidRPr="00C55329" w:rsidRDefault="0009342A" w:rsidP="0009342A">
      <w:pPr>
        <w:jc w:val="both"/>
        <w:rPr>
          <w:lang w:eastAsia="en-US"/>
        </w:rPr>
      </w:pPr>
      <w:r w:rsidRPr="00C55329">
        <w:rPr>
          <w:lang w:eastAsia="en-US"/>
        </w:rPr>
        <w:t>2.Одобрява пазарна стойност на възмездното  право на прокарване в размер на 180,00 лв. (сто и осемдесет лева) без ДДС;</w:t>
      </w:r>
    </w:p>
    <w:p w:rsidR="0009342A" w:rsidRPr="00C55329" w:rsidRDefault="0009342A" w:rsidP="0009342A">
      <w:pPr>
        <w:jc w:val="both"/>
        <w:rPr>
          <w:lang w:eastAsia="en-US"/>
        </w:rPr>
      </w:pPr>
    </w:p>
    <w:p w:rsidR="0009342A" w:rsidRPr="00C55329" w:rsidRDefault="0009342A" w:rsidP="0009342A">
      <w:pPr>
        <w:jc w:val="both"/>
        <w:rPr>
          <w:lang w:eastAsia="en-US"/>
        </w:rPr>
      </w:pPr>
      <w:r w:rsidRPr="00C55329">
        <w:rPr>
          <w:lang w:eastAsia="en-US"/>
        </w:rPr>
        <w:t>3.Възлага на Кмета на Община Гурково да организира изпълнението на горното решение.</w:t>
      </w:r>
    </w:p>
    <w:p w:rsidR="0009342A" w:rsidRPr="00C55329" w:rsidRDefault="0009342A" w:rsidP="0009342A">
      <w:pPr>
        <w:jc w:val="both"/>
        <w:rPr>
          <w:lang w:eastAsia="en-US"/>
        </w:rPr>
      </w:pPr>
    </w:p>
    <w:p w:rsidR="0009342A" w:rsidRPr="008618E3" w:rsidRDefault="0009342A" w:rsidP="0009342A">
      <w:pPr>
        <w:tabs>
          <w:tab w:val="center" w:pos="0"/>
        </w:tabs>
        <w:suppressAutoHyphens/>
        <w:autoSpaceDN w:val="0"/>
        <w:jc w:val="both"/>
        <w:textAlignment w:val="baseline"/>
        <w:rPr>
          <w:kern w:val="3"/>
          <w:lang w:val="ru-RU"/>
        </w:rPr>
      </w:pPr>
      <w:r>
        <w:rPr>
          <w:lang w:eastAsia="en-US"/>
        </w:rPr>
        <w:tab/>
      </w:r>
      <w:r w:rsidRPr="008618E3">
        <w:rPr>
          <w:kern w:val="3"/>
        </w:rPr>
        <w:t>У</w:t>
      </w:r>
      <w:proofErr w:type="spellStart"/>
      <w:r w:rsidRPr="008618E3">
        <w:rPr>
          <w:kern w:val="3"/>
          <w:lang w:val="ru-RU"/>
        </w:rPr>
        <w:t>частвали</w:t>
      </w:r>
      <w:proofErr w:type="spellEnd"/>
      <w:r w:rsidRPr="008618E3">
        <w:rPr>
          <w:kern w:val="3"/>
        </w:rPr>
        <w:t xml:space="preserve">  </w:t>
      </w:r>
      <w:r w:rsidRPr="008618E3">
        <w:rPr>
          <w:kern w:val="3"/>
          <w:lang w:val="ru-RU"/>
        </w:rPr>
        <w:t xml:space="preserve">в </w:t>
      </w:r>
      <w:r w:rsidRPr="008618E3">
        <w:rPr>
          <w:kern w:val="3"/>
        </w:rPr>
        <w:t xml:space="preserve">  поименно гласуване</w:t>
      </w:r>
      <w:r w:rsidRPr="008618E3">
        <w:rPr>
          <w:kern w:val="3"/>
          <w:lang w:val="ru-RU"/>
        </w:rPr>
        <w:t xml:space="preserve">  </w:t>
      </w:r>
      <w:r>
        <w:rPr>
          <w:kern w:val="3"/>
          <w:lang w:val="en-US"/>
        </w:rPr>
        <w:t>12</w:t>
      </w:r>
      <w:r w:rsidRPr="008618E3">
        <w:rPr>
          <w:kern w:val="3"/>
          <w:lang w:val="ru-RU"/>
        </w:rPr>
        <w:t xml:space="preserve">  общ. съветници,  </w:t>
      </w:r>
      <w:proofErr w:type="spellStart"/>
      <w:r w:rsidRPr="008618E3">
        <w:rPr>
          <w:kern w:val="3"/>
          <w:lang w:val="ru-RU"/>
        </w:rPr>
        <w:t>гласували</w:t>
      </w:r>
      <w:proofErr w:type="spellEnd"/>
      <w:r w:rsidRPr="008618E3">
        <w:rPr>
          <w:kern w:val="3"/>
          <w:lang w:val="ru-RU"/>
        </w:rPr>
        <w:t xml:space="preserve">  </w:t>
      </w:r>
      <w:r w:rsidRPr="008618E3">
        <w:rPr>
          <w:kern w:val="3"/>
        </w:rPr>
        <w:t>„</w:t>
      </w:r>
      <w:r w:rsidRPr="008618E3">
        <w:rPr>
          <w:b/>
          <w:bCs/>
          <w:kern w:val="3"/>
          <w:lang w:val="ru-RU"/>
        </w:rPr>
        <w:t>за</w:t>
      </w:r>
      <w:r w:rsidRPr="008618E3">
        <w:rPr>
          <w:kern w:val="3"/>
        </w:rPr>
        <w:t>”</w:t>
      </w:r>
      <w:r w:rsidRPr="008618E3">
        <w:rPr>
          <w:kern w:val="3"/>
          <w:lang w:val="ru-RU"/>
        </w:rPr>
        <w:t xml:space="preserve">  – </w:t>
      </w:r>
      <w:r>
        <w:rPr>
          <w:kern w:val="3"/>
          <w:lang w:val="en-US"/>
        </w:rPr>
        <w:t>12</w:t>
      </w:r>
      <w:r w:rsidRPr="008618E3">
        <w:rPr>
          <w:kern w:val="3"/>
          <w:lang w:val="ru-RU"/>
        </w:rPr>
        <w:t xml:space="preserve">,   </w:t>
      </w:r>
      <w:r w:rsidRPr="008618E3">
        <w:rPr>
          <w:kern w:val="3"/>
        </w:rPr>
        <w:t>„</w:t>
      </w:r>
      <w:r w:rsidRPr="008618E3">
        <w:rPr>
          <w:b/>
          <w:bCs/>
          <w:kern w:val="3"/>
          <w:lang w:val="ru-RU"/>
        </w:rPr>
        <w:t>против</w:t>
      </w:r>
      <w:r w:rsidRPr="008618E3">
        <w:rPr>
          <w:kern w:val="3"/>
        </w:rPr>
        <w:t>”</w:t>
      </w:r>
      <w:r w:rsidRPr="008618E3">
        <w:rPr>
          <w:kern w:val="3"/>
          <w:lang w:val="ru-RU"/>
        </w:rPr>
        <w:t xml:space="preserve"> –  </w:t>
      </w:r>
      <w:proofErr w:type="spellStart"/>
      <w:r w:rsidRPr="008618E3">
        <w:rPr>
          <w:kern w:val="3"/>
          <w:lang w:val="ru-RU"/>
        </w:rPr>
        <w:t>няма</w:t>
      </w:r>
      <w:proofErr w:type="spellEnd"/>
      <w:r w:rsidRPr="008618E3">
        <w:rPr>
          <w:kern w:val="3"/>
          <w:lang w:val="ru-RU"/>
        </w:rPr>
        <w:t xml:space="preserve">,  </w:t>
      </w:r>
      <w:r w:rsidRPr="008618E3">
        <w:rPr>
          <w:kern w:val="3"/>
        </w:rPr>
        <w:t>„</w:t>
      </w:r>
      <w:proofErr w:type="spellStart"/>
      <w:r w:rsidRPr="008618E3">
        <w:rPr>
          <w:b/>
          <w:bCs/>
          <w:kern w:val="3"/>
          <w:lang w:val="ru-RU"/>
        </w:rPr>
        <w:t>въздържал</w:t>
      </w:r>
      <w:proofErr w:type="spellEnd"/>
      <w:r w:rsidRPr="008618E3">
        <w:rPr>
          <w:b/>
          <w:bCs/>
          <w:kern w:val="3"/>
        </w:rPr>
        <w:t>и</w:t>
      </w:r>
      <w:r w:rsidRPr="008618E3">
        <w:rPr>
          <w:b/>
          <w:bCs/>
          <w:kern w:val="3"/>
          <w:lang w:val="ru-RU"/>
        </w:rPr>
        <w:t xml:space="preserve"> се</w:t>
      </w:r>
      <w:r w:rsidRPr="008618E3">
        <w:rPr>
          <w:kern w:val="3"/>
        </w:rPr>
        <w:t>”</w:t>
      </w:r>
      <w:r w:rsidRPr="008618E3">
        <w:rPr>
          <w:kern w:val="3"/>
          <w:lang w:val="ru-RU"/>
        </w:rPr>
        <w:t xml:space="preserve"> – </w:t>
      </w:r>
      <w:proofErr w:type="spellStart"/>
      <w:r w:rsidRPr="008618E3">
        <w:rPr>
          <w:kern w:val="3"/>
          <w:lang w:val="ru-RU"/>
        </w:rPr>
        <w:t>няма</w:t>
      </w:r>
      <w:proofErr w:type="spellEnd"/>
      <w:r w:rsidRPr="008618E3">
        <w:rPr>
          <w:kern w:val="3"/>
          <w:lang w:val="ru-RU"/>
        </w:rPr>
        <w:t>.</w:t>
      </w:r>
    </w:p>
    <w:p w:rsidR="0009342A" w:rsidRPr="008618E3" w:rsidRDefault="0009342A" w:rsidP="0009342A">
      <w:pPr>
        <w:tabs>
          <w:tab w:val="center" w:pos="0"/>
        </w:tabs>
        <w:suppressAutoHyphens/>
        <w:autoSpaceDN w:val="0"/>
        <w:jc w:val="both"/>
        <w:textAlignment w:val="baseline"/>
        <w:rPr>
          <w:kern w:val="3"/>
          <w:lang w:val="en-US"/>
        </w:rPr>
      </w:pPr>
    </w:p>
    <w:p w:rsidR="0009342A" w:rsidRPr="008618E3" w:rsidRDefault="0009342A" w:rsidP="0009342A">
      <w:pPr>
        <w:tabs>
          <w:tab w:val="left" w:pos="892"/>
        </w:tabs>
        <w:suppressAutoHyphens/>
        <w:autoSpaceDN w:val="0"/>
        <w:textAlignment w:val="baseline"/>
        <w:rPr>
          <w:kern w:val="3"/>
          <w:lang w:val="en-US"/>
        </w:rPr>
      </w:pPr>
      <w:r w:rsidRPr="008618E3">
        <w:rPr>
          <w:kern w:val="3"/>
        </w:rPr>
        <w:tab/>
      </w:r>
    </w:p>
    <w:p w:rsidR="0009342A" w:rsidRPr="00B11FED" w:rsidRDefault="0009342A" w:rsidP="0009342A">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ОБЩИНСКИ СЪВЕТ – ГУРКОВО </w:t>
      </w:r>
    </w:p>
    <w:p w:rsidR="0009342A" w:rsidRPr="00B11FED" w:rsidRDefault="0009342A" w:rsidP="0009342A">
      <w:pPr>
        <w:widowControl w:val="0"/>
        <w:suppressAutoHyphens/>
        <w:autoSpaceDN w:val="0"/>
        <w:textAlignment w:val="baseline"/>
        <w:rPr>
          <w:rFonts w:eastAsia="Lucida Sans Unicode" w:cs="Tahoma"/>
          <w:b/>
          <w:kern w:val="3"/>
        </w:rPr>
      </w:pPr>
    </w:p>
    <w:p w:rsidR="0009342A" w:rsidRPr="00B11FED" w:rsidRDefault="0009342A" w:rsidP="0009342A">
      <w:pPr>
        <w:widowControl w:val="0"/>
        <w:suppressAutoHyphens/>
        <w:autoSpaceDN w:val="0"/>
        <w:textAlignment w:val="baseline"/>
        <w:rPr>
          <w:rFonts w:eastAsia="Lucida Sans Unicode" w:cs="Tahoma"/>
          <w:b/>
          <w:kern w:val="3"/>
        </w:rPr>
      </w:pPr>
      <w:r w:rsidRPr="00B11FED">
        <w:rPr>
          <w:rFonts w:eastAsia="Lucida Sans Unicode" w:cs="Tahoma"/>
          <w:b/>
          <w:kern w:val="3"/>
        </w:rPr>
        <w:t>ПРЕДСЕДАТЕЛ: /п/</w:t>
      </w:r>
    </w:p>
    <w:p w:rsidR="0009342A" w:rsidRPr="00B11FED" w:rsidRDefault="0009342A" w:rsidP="0009342A">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                                        / Гочо Гочев /</w:t>
      </w:r>
    </w:p>
    <w:p w:rsidR="0009342A" w:rsidRPr="00B11FED" w:rsidRDefault="0009342A" w:rsidP="0009342A">
      <w:pPr>
        <w:widowControl w:val="0"/>
        <w:suppressAutoHyphens/>
        <w:autoSpaceDN w:val="0"/>
        <w:textAlignment w:val="baseline"/>
        <w:rPr>
          <w:rFonts w:eastAsia="Lucida Sans Unicode" w:cs="Tahoma"/>
          <w:b/>
          <w:kern w:val="3"/>
        </w:rPr>
      </w:pPr>
      <w:r w:rsidRPr="00B11FED">
        <w:rPr>
          <w:rFonts w:eastAsia="Lucida Sans Unicode" w:cs="Tahoma"/>
          <w:b/>
          <w:kern w:val="3"/>
        </w:rPr>
        <w:t>ПРОТОКОЛИСТ: /п/</w:t>
      </w:r>
    </w:p>
    <w:p w:rsidR="0009342A" w:rsidRPr="00B11FED" w:rsidRDefault="0009342A" w:rsidP="0009342A">
      <w:pPr>
        <w:rPr>
          <w:rFonts w:ascii="Verdana" w:hAnsi="Verdana"/>
          <w:b/>
          <w:lang w:val="en-US"/>
        </w:rPr>
      </w:pPr>
      <w:r w:rsidRPr="00B11FED">
        <w:rPr>
          <w:rFonts w:eastAsia="Lucida Sans Unicode" w:cs="Tahoma"/>
          <w:b/>
          <w:kern w:val="3"/>
        </w:rPr>
        <w:t xml:space="preserve">                                        / Иванка Рачева – Генчева /</w:t>
      </w:r>
    </w:p>
    <w:p w:rsidR="0009342A" w:rsidRDefault="0009342A" w:rsidP="0009342A">
      <w:pPr>
        <w:ind w:right="1"/>
        <w:rPr>
          <w:rFonts w:ascii="Verdana" w:hAnsi="Verdana"/>
          <w:b/>
          <w:lang w:val="en-US"/>
        </w:rPr>
      </w:pPr>
    </w:p>
    <w:p w:rsidR="00BC3C22" w:rsidRDefault="00BC3C22" w:rsidP="0009342A">
      <w:pPr>
        <w:ind w:right="1"/>
        <w:rPr>
          <w:rFonts w:ascii="Verdana" w:hAnsi="Verdana"/>
          <w:b/>
          <w:lang w:val="en-US"/>
        </w:rPr>
      </w:pPr>
    </w:p>
    <w:p w:rsidR="00BC3C22" w:rsidRDefault="00BC3C22" w:rsidP="0009342A">
      <w:pPr>
        <w:ind w:right="1"/>
        <w:rPr>
          <w:rFonts w:ascii="Verdana" w:hAnsi="Verdana"/>
          <w:b/>
          <w:lang w:val="en-US"/>
        </w:rPr>
      </w:pPr>
    </w:p>
    <w:p w:rsidR="00BC3C22" w:rsidRDefault="00BC3C22" w:rsidP="0009342A">
      <w:pPr>
        <w:ind w:right="1"/>
        <w:rPr>
          <w:rFonts w:ascii="Verdana" w:hAnsi="Verdana"/>
          <w:b/>
          <w:lang w:val="en-US"/>
        </w:rPr>
      </w:pPr>
    </w:p>
    <w:p w:rsidR="00BC3C22" w:rsidRPr="00291ECD" w:rsidRDefault="00BC3C22" w:rsidP="0009342A">
      <w:pPr>
        <w:ind w:right="1"/>
        <w:rPr>
          <w:rFonts w:ascii="Verdana" w:hAnsi="Verdana"/>
          <w:b/>
          <w:lang w:val="en-US"/>
        </w:rPr>
      </w:pPr>
    </w:p>
    <w:p w:rsidR="0009342A" w:rsidRPr="0009342A" w:rsidRDefault="0009342A" w:rsidP="0009342A">
      <w:pPr>
        <w:rPr>
          <w:rFonts w:cs="Calibri"/>
          <w:kern w:val="3"/>
          <w:lang w:val="en-US"/>
        </w:rPr>
      </w:pPr>
    </w:p>
    <w:p w:rsidR="0009342A" w:rsidRPr="0009342A" w:rsidRDefault="0009342A" w:rsidP="0009342A">
      <w:pPr>
        <w:rPr>
          <w:rFonts w:eastAsia="Lucida Sans Unicode" w:cs="Tahoma"/>
          <w:b/>
          <w:kern w:val="3"/>
          <w:sz w:val="28"/>
          <w:szCs w:val="28"/>
          <w:u w:val="single"/>
          <w:lang w:val="en-US"/>
        </w:rPr>
      </w:pPr>
      <w:proofErr w:type="spellStart"/>
      <w:r w:rsidRPr="0009342A">
        <w:rPr>
          <w:rFonts w:eastAsia="Lucida Sans Unicode" w:cs="Tahoma"/>
          <w:b/>
          <w:kern w:val="3"/>
          <w:sz w:val="28"/>
          <w:szCs w:val="28"/>
          <w:u w:val="single"/>
          <w:lang w:val="ru-RU"/>
        </w:rPr>
        <w:t>Препис</w:t>
      </w:r>
      <w:proofErr w:type="spellEnd"/>
      <w:r w:rsidRPr="0009342A">
        <w:rPr>
          <w:rFonts w:eastAsia="Lucida Sans Unicode" w:cs="Tahoma"/>
          <w:b/>
          <w:kern w:val="3"/>
          <w:sz w:val="28"/>
          <w:szCs w:val="28"/>
          <w:u w:val="single"/>
          <w:lang w:val="ru-RU"/>
        </w:rPr>
        <w:t xml:space="preserve"> – извлечение!</w:t>
      </w:r>
    </w:p>
    <w:p w:rsidR="0009342A" w:rsidRPr="008618E3" w:rsidRDefault="0009342A" w:rsidP="0009342A">
      <w:pPr>
        <w:jc w:val="center"/>
        <w:rPr>
          <w:b/>
          <w:kern w:val="20"/>
        </w:rPr>
      </w:pPr>
    </w:p>
    <w:p w:rsidR="0009342A" w:rsidRPr="008618E3" w:rsidRDefault="0009342A" w:rsidP="0009342A">
      <w:pPr>
        <w:jc w:val="both"/>
        <w:rPr>
          <w:sz w:val="16"/>
          <w:szCs w:val="16"/>
          <w:lang w:val="en-GB"/>
        </w:rPr>
      </w:pPr>
    </w:p>
    <w:p w:rsidR="0009342A" w:rsidRPr="008618E3" w:rsidRDefault="0009342A" w:rsidP="0009342A">
      <w:pPr>
        <w:ind w:left="2820" w:firstLine="12"/>
        <w:jc w:val="both"/>
        <w:rPr>
          <w:sz w:val="32"/>
          <w:szCs w:val="32"/>
          <w:lang w:val="en-US"/>
        </w:rPr>
      </w:pPr>
      <w:r w:rsidRPr="008618E3">
        <w:rPr>
          <w:sz w:val="36"/>
          <w:szCs w:val="36"/>
        </w:rPr>
        <w:t xml:space="preserve">    </w:t>
      </w:r>
      <w:r w:rsidRPr="008618E3">
        <w:rPr>
          <w:sz w:val="36"/>
          <w:szCs w:val="36"/>
          <w:lang w:val="en-US"/>
        </w:rPr>
        <w:t xml:space="preserve"> </w:t>
      </w:r>
      <w:r w:rsidRPr="008618E3">
        <w:rPr>
          <w:sz w:val="36"/>
          <w:szCs w:val="36"/>
        </w:rPr>
        <w:t xml:space="preserve"> </w:t>
      </w:r>
      <w:r w:rsidRPr="008618E3">
        <w:rPr>
          <w:sz w:val="32"/>
          <w:szCs w:val="32"/>
        </w:rPr>
        <w:t>Р Е Ш Е Н И Е  № 1</w:t>
      </w:r>
      <w:r>
        <w:rPr>
          <w:sz w:val="32"/>
          <w:szCs w:val="32"/>
        </w:rPr>
        <w:t>75</w:t>
      </w:r>
    </w:p>
    <w:p w:rsidR="0009342A" w:rsidRPr="008618E3" w:rsidRDefault="0009342A" w:rsidP="0009342A">
      <w:pPr>
        <w:ind w:firstLine="720"/>
        <w:jc w:val="center"/>
        <w:rPr>
          <w:sz w:val="32"/>
          <w:szCs w:val="32"/>
        </w:rPr>
      </w:pPr>
      <w:proofErr w:type="gramStart"/>
      <w:r w:rsidRPr="008618E3">
        <w:rPr>
          <w:sz w:val="32"/>
          <w:szCs w:val="32"/>
          <w:lang w:val="en-US"/>
        </w:rPr>
        <w:t>2</w:t>
      </w:r>
      <w:r>
        <w:rPr>
          <w:sz w:val="32"/>
          <w:szCs w:val="32"/>
          <w:lang w:val="en-US"/>
        </w:rPr>
        <w:t>6</w:t>
      </w:r>
      <w:r w:rsidRPr="008618E3">
        <w:rPr>
          <w:sz w:val="32"/>
          <w:szCs w:val="32"/>
        </w:rPr>
        <w:t>.1</w:t>
      </w:r>
      <w:r>
        <w:rPr>
          <w:sz w:val="32"/>
          <w:szCs w:val="32"/>
          <w:lang w:val="en-US"/>
        </w:rPr>
        <w:t>1</w:t>
      </w:r>
      <w:r w:rsidRPr="008618E3">
        <w:rPr>
          <w:sz w:val="32"/>
          <w:szCs w:val="32"/>
        </w:rPr>
        <w:t>.2020 г.</w:t>
      </w:r>
      <w:proofErr w:type="gramEnd"/>
    </w:p>
    <w:p w:rsidR="0009342A" w:rsidRPr="008618E3" w:rsidRDefault="0009342A" w:rsidP="0009342A">
      <w:pPr>
        <w:jc w:val="center"/>
        <w:rPr>
          <w:sz w:val="32"/>
          <w:szCs w:val="32"/>
        </w:rPr>
      </w:pPr>
      <w:r w:rsidRPr="008618E3">
        <w:rPr>
          <w:sz w:val="32"/>
          <w:szCs w:val="32"/>
        </w:rPr>
        <w:t xml:space="preserve">        / Протокол № </w:t>
      </w:r>
      <w:r w:rsidRPr="008618E3">
        <w:rPr>
          <w:sz w:val="32"/>
          <w:szCs w:val="32"/>
          <w:lang w:val="en-US"/>
        </w:rPr>
        <w:t>1</w:t>
      </w:r>
      <w:r>
        <w:rPr>
          <w:sz w:val="32"/>
          <w:szCs w:val="32"/>
          <w:lang w:val="en-US"/>
        </w:rPr>
        <w:t>4</w:t>
      </w:r>
      <w:r w:rsidRPr="008618E3">
        <w:rPr>
          <w:sz w:val="32"/>
          <w:szCs w:val="32"/>
        </w:rPr>
        <w:t xml:space="preserve"> /</w:t>
      </w:r>
    </w:p>
    <w:p w:rsidR="0009342A" w:rsidRPr="008618E3" w:rsidRDefault="0009342A" w:rsidP="0009342A">
      <w:pPr>
        <w:jc w:val="center"/>
        <w:rPr>
          <w:sz w:val="16"/>
          <w:szCs w:val="16"/>
        </w:rPr>
      </w:pPr>
    </w:p>
    <w:p w:rsidR="0009342A" w:rsidRDefault="0009342A" w:rsidP="0009342A">
      <w:pPr>
        <w:ind w:firstLine="708"/>
        <w:jc w:val="both"/>
        <w:rPr>
          <w:rFonts w:ascii="Verdana" w:eastAsia="Calibri" w:hAnsi="Verdana"/>
          <w:b/>
        </w:rPr>
      </w:pPr>
      <w:r w:rsidRPr="008618E3">
        <w:rPr>
          <w:b/>
          <w:bCs/>
          <w:sz w:val="28"/>
          <w:szCs w:val="28"/>
          <w:u w:val="single"/>
          <w:lang w:val="ru-RU"/>
        </w:rPr>
        <w:t>ОТНОСНО</w:t>
      </w:r>
      <w:r w:rsidRPr="008618E3">
        <w:rPr>
          <w:b/>
          <w:bCs/>
          <w:u w:val="single"/>
          <w:lang w:val="ru-RU"/>
        </w:rPr>
        <w:t>:</w:t>
      </w:r>
      <w:r w:rsidRPr="008618E3">
        <w:rPr>
          <w:sz w:val="26"/>
          <w:szCs w:val="26"/>
        </w:rPr>
        <w:t xml:space="preserve"> </w:t>
      </w:r>
      <w:r w:rsidRPr="008618E3">
        <w:rPr>
          <w:kern w:val="3"/>
        </w:rPr>
        <w:t xml:space="preserve">Предложение  </w:t>
      </w:r>
      <w:r w:rsidRPr="008618E3">
        <w:rPr>
          <w:rFonts w:eastAsiaTheme="minorHAnsi"/>
          <w:lang w:eastAsia="en-US"/>
        </w:rPr>
        <w:t>с вносител Кмета на Община Гурково</w:t>
      </w:r>
      <w:r w:rsidRPr="008618E3">
        <w:rPr>
          <w:rFonts w:asciiTheme="minorHAnsi" w:eastAsiaTheme="minorHAnsi" w:hAnsiTheme="minorHAnsi" w:cstheme="minorBidi"/>
          <w:sz w:val="22"/>
          <w:szCs w:val="22"/>
          <w:lang w:eastAsia="en-US"/>
        </w:rPr>
        <w:t xml:space="preserve"> </w:t>
      </w:r>
      <w:r w:rsidRPr="008618E3">
        <w:rPr>
          <w:kern w:val="3"/>
        </w:rPr>
        <w:t>с  вх. №  ОС</w:t>
      </w:r>
      <w:r>
        <w:rPr>
          <w:kern w:val="3"/>
        </w:rPr>
        <w:t xml:space="preserve"> - </w:t>
      </w:r>
      <w:r w:rsidRPr="005716EE">
        <w:rPr>
          <w:rFonts w:eastAsia="Calibri"/>
        </w:rPr>
        <w:t>248  /  17.11.2020 г. – приемане на информация за получените и изразходвани средства по дарителската сметка на Община Гурково и информация за получените материални дарения към 30.10.2020 г.</w:t>
      </w:r>
      <w:r w:rsidRPr="00A8538C">
        <w:rPr>
          <w:rFonts w:ascii="Verdana" w:eastAsia="Calibri" w:hAnsi="Verdana"/>
          <w:b/>
        </w:rPr>
        <w:t xml:space="preserve"> </w:t>
      </w:r>
    </w:p>
    <w:p w:rsidR="0009342A" w:rsidRPr="00770534" w:rsidRDefault="0009342A" w:rsidP="0009342A">
      <w:pPr>
        <w:ind w:firstLine="708"/>
        <w:jc w:val="both"/>
        <w:rPr>
          <w:sz w:val="22"/>
          <w:szCs w:val="22"/>
          <w:lang w:eastAsia="en-US"/>
        </w:rPr>
      </w:pPr>
      <w:r w:rsidRPr="005151A7">
        <w:rPr>
          <w:b/>
          <w:bCs/>
          <w:sz w:val="28"/>
          <w:szCs w:val="28"/>
          <w:u w:val="single"/>
        </w:rPr>
        <w:t>МОТИВИ</w:t>
      </w:r>
      <w:r>
        <w:rPr>
          <w:b/>
          <w:bCs/>
          <w:sz w:val="28"/>
          <w:szCs w:val="28"/>
          <w:u w:val="single"/>
        </w:rPr>
        <w:t>:</w:t>
      </w:r>
      <w:r>
        <w:rPr>
          <w:bCs/>
          <w:sz w:val="28"/>
          <w:szCs w:val="28"/>
        </w:rPr>
        <w:tab/>
        <w:t xml:space="preserve"> </w:t>
      </w:r>
      <w:r w:rsidRPr="00770534">
        <w:rPr>
          <w:sz w:val="22"/>
          <w:szCs w:val="22"/>
          <w:lang w:eastAsia="en-US"/>
        </w:rPr>
        <w:t xml:space="preserve">През 2020 год. община Гурково обяви дарителски кампании за набиране на средства и материали за подпомагане и преодоляване последиците от </w:t>
      </w:r>
      <w:r w:rsidRPr="00770534">
        <w:rPr>
          <w:sz w:val="22"/>
          <w:szCs w:val="22"/>
          <w:lang w:val="en-US" w:eastAsia="en-US"/>
        </w:rPr>
        <w:t>COVID</w:t>
      </w:r>
      <w:r w:rsidRPr="00770534">
        <w:rPr>
          <w:sz w:val="22"/>
          <w:szCs w:val="22"/>
          <w:lang w:eastAsia="en-US"/>
        </w:rPr>
        <w:t>-19</w:t>
      </w:r>
      <w:r w:rsidRPr="00770534">
        <w:rPr>
          <w:b/>
          <w:sz w:val="22"/>
          <w:szCs w:val="22"/>
          <w:lang w:eastAsia="en-US"/>
        </w:rPr>
        <w:t xml:space="preserve">  </w:t>
      </w:r>
      <w:r w:rsidRPr="00770534">
        <w:rPr>
          <w:sz w:val="22"/>
          <w:szCs w:val="22"/>
          <w:lang w:eastAsia="en-US"/>
        </w:rPr>
        <w:t xml:space="preserve">и за провеждането на септемврийските празници  и за подпомагане провеждането на 31-то БИО РАЛИ ГУРКОВО 2020 г.  На призива ни за набиране на дарения се отзоваха много граждани и фирми. Общо постъпилите средства за двете кампании са </w:t>
      </w:r>
      <w:r w:rsidRPr="00770534">
        <w:rPr>
          <w:b/>
          <w:sz w:val="22"/>
          <w:szCs w:val="22"/>
          <w:lang w:eastAsia="en-US"/>
        </w:rPr>
        <w:t>36610</w:t>
      </w:r>
      <w:r w:rsidRPr="00770534">
        <w:rPr>
          <w:sz w:val="22"/>
          <w:szCs w:val="22"/>
          <w:lang w:eastAsia="en-US"/>
        </w:rPr>
        <w:t xml:space="preserve"> лв., от които за </w:t>
      </w:r>
      <w:r w:rsidRPr="00770534">
        <w:rPr>
          <w:sz w:val="22"/>
          <w:szCs w:val="22"/>
          <w:lang w:val="en-US" w:eastAsia="en-US"/>
        </w:rPr>
        <w:t>COVID</w:t>
      </w:r>
      <w:r w:rsidRPr="00770534">
        <w:rPr>
          <w:sz w:val="22"/>
          <w:szCs w:val="22"/>
          <w:lang w:eastAsia="en-US"/>
        </w:rPr>
        <w:t>-19</w:t>
      </w:r>
      <w:r w:rsidRPr="00770534">
        <w:rPr>
          <w:b/>
          <w:sz w:val="22"/>
          <w:szCs w:val="22"/>
          <w:lang w:eastAsia="en-US"/>
        </w:rPr>
        <w:t xml:space="preserve">  - 26010 лв</w:t>
      </w:r>
      <w:r w:rsidRPr="00770534">
        <w:rPr>
          <w:sz w:val="22"/>
          <w:szCs w:val="22"/>
          <w:lang w:eastAsia="en-US"/>
        </w:rPr>
        <w:t xml:space="preserve">. и за празниците на община Гурково </w:t>
      </w:r>
      <w:r w:rsidRPr="00770534">
        <w:rPr>
          <w:b/>
          <w:sz w:val="22"/>
          <w:szCs w:val="22"/>
          <w:lang w:eastAsia="en-US"/>
        </w:rPr>
        <w:t xml:space="preserve">– 10600 лв. </w:t>
      </w:r>
      <w:r w:rsidRPr="00770534">
        <w:rPr>
          <w:sz w:val="22"/>
          <w:szCs w:val="22"/>
          <w:lang w:eastAsia="en-US"/>
        </w:rPr>
        <w:t xml:space="preserve">Получихме като дарения и много материали – </w:t>
      </w:r>
      <w:proofErr w:type="spellStart"/>
      <w:r w:rsidRPr="00770534">
        <w:rPr>
          <w:sz w:val="22"/>
          <w:szCs w:val="22"/>
          <w:lang w:eastAsia="en-US"/>
        </w:rPr>
        <w:t>антибактериални</w:t>
      </w:r>
      <w:proofErr w:type="spellEnd"/>
      <w:r w:rsidRPr="00770534">
        <w:rPr>
          <w:sz w:val="22"/>
          <w:szCs w:val="22"/>
          <w:lang w:eastAsia="en-US"/>
        </w:rPr>
        <w:t xml:space="preserve"> средства, маски, шлемове, бързи кръвни тестове, защитни облекла , хранителни продукти и др. Всички получени дарения са използвани съгласно волята на дарителите</w:t>
      </w:r>
      <w:r w:rsidRPr="00770534">
        <w:rPr>
          <w:sz w:val="22"/>
          <w:szCs w:val="22"/>
          <w:lang w:val="en-US" w:eastAsia="en-US"/>
        </w:rPr>
        <w:t xml:space="preserve"> </w:t>
      </w:r>
      <w:r w:rsidRPr="00770534">
        <w:rPr>
          <w:sz w:val="22"/>
          <w:szCs w:val="22"/>
          <w:lang w:eastAsia="en-US"/>
        </w:rPr>
        <w:t>– закупуване на лични предпазни средства и дезинфектанти, по-голямата част от които са раздадени на населението от общината, пакети с хранителни продукти – също за населението от община Гурково.</w:t>
      </w:r>
    </w:p>
    <w:p w:rsidR="0009342A" w:rsidRPr="00770534" w:rsidRDefault="0009342A" w:rsidP="0009342A">
      <w:pPr>
        <w:shd w:val="clear" w:color="auto" w:fill="FFFFFF"/>
        <w:ind w:firstLine="710"/>
        <w:jc w:val="both"/>
        <w:rPr>
          <w:sz w:val="22"/>
          <w:szCs w:val="22"/>
        </w:rPr>
      </w:pPr>
    </w:p>
    <w:p w:rsidR="0009342A" w:rsidRDefault="0009342A" w:rsidP="0009342A">
      <w:pPr>
        <w:ind w:firstLine="720"/>
        <w:jc w:val="both"/>
        <w:rPr>
          <w:sz w:val="22"/>
          <w:szCs w:val="22"/>
          <w:lang w:eastAsia="en-US"/>
        </w:rPr>
      </w:pPr>
      <w:r>
        <w:rPr>
          <w:sz w:val="22"/>
          <w:szCs w:val="22"/>
          <w:lang w:eastAsia="en-US"/>
        </w:rPr>
        <w:t>Н</w:t>
      </w:r>
      <w:r w:rsidRPr="00770534">
        <w:rPr>
          <w:sz w:val="22"/>
          <w:szCs w:val="22"/>
          <w:lang w:eastAsia="en-US"/>
        </w:rPr>
        <w:t>а основание чл.21, ал.1, т.</w:t>
      </w:r>
      <w:r>
        <w:rPr>
          <w:sz w:val="22"/>
          <w:szCs w:val="22"/>
          <w:lang w:eastAsia="en-US"/>
        </w:rPr>
        <w:t>14</w:t>
      </w:r>
      <w:r w:rsidRPr="00770534">
        <w:rPr>
          <w:sz w:val="22"/>
          <w:szCs w:val="22"/>
          <w:lang w:eastAsia="en-US"/>
        </w:rPr>
        <w:t xml:space="preserve"> и ал.2 от Закона за местното самоуправление и местната администрация </w:t>
      </w:r>
      <w:r>
        <w:rPr>
          <w:sz w:val="22"/>
          <w:szCs w:val="22"/>
          <w:lang w:eastAsia="en-US"/>
        </w:rPr>
        <w:t xml:space="preserve"> и </w:t>
      </w:r>
      <w:r w:rsidRPr="00770534">
        <w:rPr>
          <w:sz w:val="22"/>
          <w:szCs w:val="22"/>
          <w:lang w:eastAsia="en-US"/>
        </w:rPr>
        <w:t xml:space="preserve"> </w:t>
      </w:r>
      <w:r>
        <w:rPr>
          <w:sz w:val="22"/>
          <w:szCs w:val="22"/>
          <w:lang w:eastAsia="en-US"/>
        </w:rPr>
        <w:t>в</w:t>
      </w:r>
      <w:r w:rsidRPr="00770534">
        <w:rPr>
          <w:sz w:val="22"/>
          <w:szCs w:val="22"/>
          <w:lang w:eastAsia="en-US"/>
        </w:rPr>
        <w:t>ъв връзка с гореизложеното</w:t>
      </w:r>
      <w:r>
        <w:rPr>
          <w:sz w:val="22"/>
          <w:szCs w:val="22"/>
          <w:lang w:eastAsia="en-US"/>
        </w:rPr>
        <w:t>,</w:t>
      </w:r>
      <w:r w:rsidRPr="00770534">
        <w:rPr>
          <w:sz w:val="22"/>
          <w:szCs w:val="22"/>
          <w:lang w:eastAsia="en-US"/>
        </w:rPr>
        <w:t xml:space="preserve">  Общински съвет- Гурково</w:t>
      </w:r>
    </w:p>
    <w:p w:rsidR="0009342A" w:rsidRPr="00770534" w:rsidRDefault="0009342A" w:rsidP="0009342A">
      <w:pPr>
        <w:ind w:firstLine="720"/>
        <w:jc w:val="both"/>
        <w:rPr>
          <w:sz w:val="22"/>
          <w:szCs w:val="22"/>
          <w:lang w:eastAsia="en-US"/>
        </w:rPr>
      </w:pPr>
      <w:r w:rsidRPr="00770534">
        <w:rPr>
          <w:sz w:val="22"/>
          <w:szCs w:val="22"/>
          <w:lang w:eastAsia="en-US"/>
        </w:rPr>
        <w:t xml:space="preserve">  </w:t>
      </w:r>
    </w:p>
    <w:p w:rsidR="0009342A" w:rsidRDefault="0009342A" w:rsidP="0009342A">
      <w:pPr>
        <w:spacing w:line="276" w:lineRule="auto"/>
        <w:jc w:val="center"/>
      </w:pPr>
      <w:r w:rsidRPr="00A43002">
        <w:rPr>
          <w:sz w:val="32"/>
          <w:szCs w:val="32"/>
        </w:rPr>
        <w:t>Р Е Ш И</w:t>
      </w:r>
      <w:r w:rsidRPr="00A43002">
        <w:t>:</w:t>
      </w:r>
    </w:p>
    <w:p w:rsidR="0009342A" w:rsidRPr="00770534" w:rsidRDefault="0009342A" w:rsidP="0009342A">
      <w:pPr>
        <w:jc w:val="both"/>
        <w:rPr>
          <w:sz w:val="22"/>
          <w:szCs w:val="22"/>
          <w:lang w:eastAsia="en-US"/>
        </w:rPr>
      </w:pPr>
    </w:p>
    <w:p w:rsidR="0009342A" w:rsidRPr="00770534" w:rsidRDefault="0009342A" w:rsidP="0009342A">
      <w:pPr>
        <w:jc w:val="both"/>
        <w:rPr>
          <w:sz w:val="22"/>
          <w:szCs w:val="22"/>
          <w:lang w:eastAsia="en-US"/>
        </w:rPr>
      </w:pPr>
      <w:r w:rsidRPr="00770534">
        <w:rPr>
          <w:sz w:val="22"/>
          <w:szCs w:val="22"/>
          <w:lang w:eastAsia="en-US"/>
        </w:rPr>
        <w:t xml:space="preserve"> </w:t>
      </w:r>
      <w:r>
        <w:rPr>
          <w:sz w:val="22"/>
          <w:szCs w:val="22"/>
          <w:lang w:eastAsia="en-US"/>
        </w:rPr>
        <w:tab/>
      </w:r>
      <w:r w:rsidRPr="00770534">
        <w:rPr>
          <w:sz w:val="22"/>
          <w:szCs w:val="22"/>
          <w:lang w:eastAsia="en-US"/>
        </w:rPr>
        <w:t>Общински съвет Гурково приема:</w:t>
      </w:r>
    </w:p>
    <w:p w:rsidR="0009342A" w:rsidRPr="00770534" w:rsidRDefault="0009342A" w:rsidP="0009342A">
      <w:pPr>
        <w:ind w:firstLine="708"/>
        <w:jc w:val="both"/>
        <w:rPr>
          <w:lang w:eastAsia="en-US"/>
        </w:rPr>
      </w:pPr>
      <w:r w:rsidRPr="00770534">
        <w:rPr>
          <w:sz w:val="22"/>
          <w:szCs w:val="22"/>
          <w:lang w:eastAsia="en-US"/>
        </w:rPr>
        <w:t xml:space="preserve"> 1.Информация за </w:t>
      </w:r>
      <w:r w:rsidRPr="00770534">
        <w:rPr>
          <w:lang w:eastAsia="en-US"/>
        </w:rPr>
        <w:t>получените и изразходвани средства по дарителската сметка на община Гурково към 30.10.2020 година, съгласно Приложение № 1.</w:t>
      </w:r>
    </w:p>
    <w:p w:rsidR="0009342A" w:rsidRPr="00770534" w:rsidRDefault="0009342A" w:rsidP="0009342A">
      <w:pPr>
        <w:ind w:firstLine="708"/>
        <w:jc w:val="both"/>
        <w:rPr>
          <w:sz w:val="28"/>
          <w:lang w:eastAsia="en-US"/>
        </w:rPr>
      </w:pPr>
      <w:r w:rsidRPr="00770534">
        <w:rPr>
          <w:lang w:eastAsia="en-US"/>
        </w:rPr>
        <w:t>2.Информация за получените материални дарения към 30.10.2020 г., съгласно Приложение № 2.</w:t>
      </w:r>
    </w:p>
    <w:p w:rsidR="0009342A" w:rsidRPr="00770534" w:rsidRDefault="0009342A" w:rsidP="0009342A">
      <w:pPr>
        <w:rPr>
          <w:sz w:val="22"/>
          <w:szCs w:val="22"/>
          <w:lang w:eastAsia="en-US"/>
        </w:rPr>
      </w:pPr>
    </w:p>
    <w:p w:rsidR="0009342A" w:rsidRPr="008618E3" w:rsidRDefault="0009342A" w:rsidP="0009342A">
      <w:pPr>
        <w:tabs>
          <w:tab w:val="center" w:pos="0"/>
        </w:tabs>
        <w:suppressAutoHyphens/>
        <w:autoSpaceDN w:val="0"/>
        <w:jc w:val="both"/>
        <w:textAlignment w:val="baseline"/>
        <w:rPr>
          <w:kern w:val="3"/>
          <w:lang w:val="ru-RU"/>
        </w:rPr>
      </w:pPr>
      <w:r>
        <w:rPr>
          <w:kern w:val="3"/>
        </w:rPr>
        <w:tab/>
      </w:r>
      <w:r w:rsidRPr="008618E3">
        <w:rPr>
          <w:kern w:val="3"/>
        </w:rPr>
        <w:t>У</w:t>
      </w:r>
      <w:proofErr w:type="spellStart"/>
      <w:r w:rsidRPr="008618E3">
        <w:rPr>
          <w:kern w:val="3"/>
          <w:lang w:val="ru-RU"/>
        </w:rPr>
        <w:t>частвали</w:t>
      </w:r>
      <w:proofErr w:type="spellEnd"/>
      <w:r w:rsidRPr="008618E3">
        <w:rPr>
          <w:kern w:val="3"/>
        </w:rPr>
        <w:t xml:space="preserve">  </w:t>
      </w:r>
      <w:r w:rsidRPr="008618E3">
        <w:rPr>
          <w:kern w:val="3"/>
          <w:lang w:val="ru-RU"/>
        </w:rPr>
        <w:t xml:space="preserve">в </w:t>
      </w:r>
      <w:r w:rsidRPr="008618E3">
        <w:rPr>
          <w:kern w:val="3"/>
        </w:rPr>
        <w:t xml:space="preserve">  поименно гласуване</w:t>
      </w:r>
      <w:r w:rsidRPr="008618E3">
        <w:rPr>
          <w:kern w:val="3"/>
          <w:lang w:val="ru-RU"/>
        </w:rPr>
        <w:t xml:space="preserve">  </w:t>
      </w:r>
      <w:r>
        <w:rPr>
          <w:kern w:val="3"/>
          <w:lang w:val="en-US"/>
        </w:rPr>
        <w:t>12</w:t>
      </w:r>
      <w:r w:rsidRPr="008618E3">
        <w:rPr>
          <w:kern w:val="3"/>
          <w:lang w:val="ru-RU"/>
        </w:rPr>
        <w:t xml:space="preserve">  общ. съветници,  </w:t>
      </w:r>
      <w:proofErr w:type="spellStart"/>
      <w:r w:rsidRPr="008618E3">
        <w:rPr>
          <w:kern w:val="3"/>
          <w:lang w:val="ru-RU"/>
        </w:rPr>
        <w:t>гласували</w:t>
      </w:r>
      <w:proofErr w:type="spellEnd"/>
      <w:r w:rsidRPr="008618E3">
        <w:rPr>
          <w:kern w:val="3"/>
          <w:lang w:val="ru-RU"/>
        </w:rPr>
        <w:t xml:space="preserve">  </w:t>
      </w:r>
      <w:r w:rsidRPr="008618E3">
        <w:rPr>
          <w:kern w:val="3"/>
        </w:rPr>
        <w:t>„</w:t>
      </w:r>
      <w:r w:rsidRPr="008618E3">
        <w:rPr>
          <w:b/>
          <w:bCs/>
          <w:kern w:val="3"/>
          <w:lang w:val="ru-RU"/>
        </w:rPr>
        <w:t>за</w:t>
      </w:r>
      <w:r w:rsidRPr="008618E3">
        <w:rPr>
          <w:kern w:val="3"/>
        </w:rPr>
        <w:t>”</w:t>
      </w:r>
      <w:r w:rsidRPr="008618E3">
        <w:rPr>
          <w:kern w:val="3"/>
          <w:lang w:val="ru-RU"/>
        </w:rPr>
        <w:t xml:space="preserve">  – </w:t>
      </w:r>
      <w:r>
        <w:rPr>
          <w:kern w:val="3"/>
          <w:lang w:val="en-US"/>
        </w:rPr>
        <w:t>12</w:t>
      </w:r>
      <w:r w:rsidRPr="008618E3">
        <w:rPr>
          <w:kern w:val="3"/>
          <w:lang w:val="ru-RU"/>
        </w:rPr>
        <w:t xml:space="preserve">,   </w:t>
      </w:r>
      <w:r w:rsidRPr="008618E3">
        <w:rPr>
          <w:kern w:val="3"/>
        </w:rPr>
        <w:t>„</w:t>
      </w:r>
      <w:r w:rsidRPr="008618E3">
        <w:rPr>
          <w:b/>
          <w:bCs/>
          <w:kern w:val="3"/>
          <w:lang w:val="ru-RU"/>
        </w:rPr>
        <w:t>против</w:t>
      </w:r>
      <w:r w:rsidRPr="008618E3">
        <w:rPr>
          <w:kern w:val="3"/>
        </w:rPr>
        <w:t>”</w:t>
      </w:r>
      <w:r w:rsidRPr="008618E3">
        <w:rPr>
          <w:kern w:val="3"/>
          <w:lang w:val="ru-RU"/>
        </w:rPr>
        <w:t xml:space="preserve"> –  </w:t>
      </w:r>
      <w:proofErr w:type="spellStart"/>
      <w:r w:rsidRPr="008618E3">
        <w:rPr>
          <w:kern w:val="3"/>
          <w:lang w:val="ru-RU"/>
        </w:rPr>
        <w:t>няма</w:t>
      </w:r>
      <w:proofErr w:type="spellEnd"/>
      <w:r w:rsidRPr="008618E3">
        <w:rPr>
          <w:kern w:val="3"/>
          <w:lang w:val="ru-RU"/>
        </w:rPr>
        <w:t xml:space="preserve">,  </w:t>
      </w:r>
      <w:r w:rsidRPr="008618E3">
        <w:rPr>
          <w:kern w:val="3"/>
        </w:rPr>
        <w:t>„</w:t>
      </w:r>
      <w:proofErr w:type="spellStart"/>
      <w:r w:rsidRPr="008618E3">
        <w:rPr>
          <w:b/>
          <w:bCs/>
          <w:kern w:val="3"/>
          <w:lang w:val="ru-RU"/>
        </w:rPr>
        <w:t>въздържал</w:t>
      </w:r>
      <w:proofErr w:type="spellEnd"/>
      <w:r w:rsidRPr="008618E3">
        <w:rPr>
          <w:b/>
          <w:bCs/>
          <w:kern w:val="3"/>
        </w:rPr>
        <w:t>и</w:t>
      </w:r>
      <w:r w:rsidRPr="008618E3">
        <w:rPr>
          <w:b/>
          <w:bCs/>
          <w:kern w:val="3"/>
          <w:lang w:val="ru-RU"/>
        </w:rPr>
        <w:t xml:space="preserve"> се</w:t>
      </w:r>
      <w:r w:rsidRPr="008618E3">
        <w:rPr>
          <w:kern w:val="3"/>
        </w:rPr>
        <w:t>”</w:t>
      </w:r>
      <w:r w:rsidRPr="008618E3">
        <w:rPr>
          <w:kern w:val="3"/>
          <w:lang w:val="ru-RU"/>
        </w:rPr>
        <w:t xml:space="preserve"> – </w:t>
      </w:r>
      <w:proofErr w:type="spellStart"/>
      <w:r w:rsidRPr="008618E3">
        <w:rPr>
          <w:kern w:val="3"/>
          <w:lang w:val="ru-RU"/>
        </w:rPr>
        <w:t>няма</w:t>
      </w:r>
      <w:proofErr w:type="spellEnd"/>
      <w:r w:rsidRPr="008618E3">
        <w:rPr>
          <w:kern w:val="3"/>
          <w:lang w:val="ru-RU"/>
        </w:rPr>
        <w:t>.</w:t>
      </w:r>
    </w:p>
    <w:p w:rsidR="0009342A" w:rsidRPr="008618E3" w:rsidRDefault="0009342A" w:rsidP="0009342A">
      <w:pPr>
        <w:tabs>
          <w:tab w:val="center" w:pos="0"/>
        </w:tabs>
        <w:suppressAutoHyphens/>
        <w:autoSpaceDN w:val="0"/>
        <w:jc w:val="both"/>
        <w:textAlignment w:val="baseline"/>
        <w:rPr>
          <w:kern w:val="3"/>
          <w:lang w:val="en-US"/>
        </w:rPr>
      </w:pPr>
    </w:p>
    <w:p w:rsidR="0009342A" w:rsidRPr="008618E3" w:rsidRDefault="0009342A" w:rsidP="0009342A">
      <w:pPr>
        <w:tabs>
          <w:tab w:val="left" w:pos="892"/>
        </w:tabs>
        <w:suppressAutoHyphens/>
        <w:autoSpaceDN w:val="0"/>
        <w:textAlignment w:val="baseline"/>
        <w:rPr>
          <w:kern w:val="3"/>
          <w:lang w:val="en-US"/>
        </w:rPr>
      </w:pPr>
      <w:r w:rsidRPr="008618E3">
        <w:rPr>
          <w:kern w:val="3"/>
        </w:rPr>
        <w:tab/>
      </w:r>
    </w:p>
    <w:p w:rsidR="0009342A" w:rsidRPr="008618E3" w:rsidRDefault="0009342A" w:rsidP="0009342A">
      <w:pPr>
        <w:tabs>
          <w:tab w:val="left" w:pos="892"/>
        </w:tabs>
        <w:suppressAutoHyphens/>
        <w:autoSpaceDN w:val="0"/>
        <w:textAlignment w:val="baseline"/>
        <w:rPr>
          <w:kern w:val="3"/>
          <w:lang w:val="en-US"/>
        </w:rPr>
      </w:pPr>
    </w:p>
    <w:p w:rsidR="0009342A" w:rsidRPr="00B11FED" w:rsidRDefault="0009342A" w:rsidP="0009342A">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ОБЩИНСКИ СЪВЕТ – ГУРКОВО </w:t>
      </w:r>
    </w:p>
    <w:p w:rsidR="0009342A" w:rsidRPr="00B11FED" w:rsidRDefault="0009342A" w:rsidP="0009342A">
      <w:pPr>
        <w:widowControl w:val="0"/>
        <w:suppressAutoHyphens/>
        <w:autoSpaceDN w:val="0"/>
        <w:textAlignment w:val="baseline"/>
        <w:rPr>
          <w:rFonts w:eastAsia="Lucida Sans Unicode" w:cs="Tahoma"/>
          <w:b/>
          <w:kern w:val="3"/>
        </w:rPr>
      </w:pPr>
    </w:p>
    <w:p w:rsidR="0009342A" w:rsidRPr="00B11FED" w:rsidRDefault="0009342A" w:rsidP="0009342A">
      <w:pPr>
        <w:widowControl w:val="0"/>
        <w:suppressAutoHyphens/>
        <w:autoSpaceDN w:val="0"/>
        <w:textAlignment w:val="baseline"/>
        <w:rPr>
          <w:rFonts w:eastAsia="Lucida Sans Unicode" w:cs="Tahoma"/>
          <w:b/>
          <w:kern w:val="3"/>
        </w:rPr>
      </w:pPr>
      <w:r w:rsidRPr="00B11FED">
        <w:rPr>
          <w:rFonts w:eastAsia="Lucida Sans Unicode" w:cs="Tahoma"/>
          <w:b/>
          <w:kern w:val="3"/>
        </w:rPr>
        <w:t>ПРЕДСЕДАТЕЛ: /п/</w:t>
      </w:r>
    </w:p>
    <w:p w:rsidR="0009342A" w:rsidRPr="00B11FED" w:rsidRDefault="0009342A" w:rsidP="0009342A">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                                        / Гочо Гочев /</w:t>
      </w:r>
    </w:p>
    <w:p w:rsidR="0009342A" w:rsidRPr="00B11FED" w:rsidRDefault="0009342A" w:rsidP="0009342A">
      <w:pPr>
        <w:widowControl w:val="0"/>
        <w:suppressAutoHyphens/>
        <w:autoSpaceDN w:val="0"/>
        <w:textAlignment w:val="baseline"/>
        <w:rPr>
          <w:rFonts w:eastAsia="Lucida Sans Unicode" w:cs="Tahoma"/>
          <w:b/>
          <w:kern w:val="3"/>
        </w:rPr>
      </w:pPr>
      <w:r w:rsidRPr="00B11FED">
        <w:rPr>
          <w:rFonts w:eastAsia="Lucida Sans Unicode" w:cs="Tahoma"/>
          <w:b/>
          <w:kern w:val="3"/>
        </w:rPr>
        <w:t>ПРОТОКОЛИСТ: /п/</w:t>
      </w:r>
    </w:p>
    <w:p w:rsidR="0009342A" w:rsidRPr="00B11FED" w:rsidRDefault="0009342A" w:rsidP="0009342A">
      <w:pPr>
        <w:rPr>
          <w:rFonts w:ascii="Verdana" w:hAnsi="Verdana"/>
          <w:b/>
          <w:lang w:val="en-US"/>
        </w:rPr>
      </w:pPr>
      <w:r w:rsidRPr="00B11FED">
        <w:rPr>
          <w:rFonts w:eastAsia="Lucida Sans Unicode" w:cs="Tahoma"/>
          <w:b/>
          <w:kern w:val="3"/>
        </w:rPr>
        <w:t xml:space="preserve">                                        / Иванка Рачева – Генчева /</w:t>
      </w:r>
    </w:p>
    <w:p w:rsidR="0009342A" w:rsidRPr="00291ECD" w:rsidRDefault="0009342A" w:rsidP="0009342A">
      <w:pPr>
        <w:ind w:right="1"/>
        <w:rPr>
          <w:rFonts w:ascii="Verdana" w:hAnsi="Verdana"/>
          <w:b/>
          <w:lang w:val="en-US"/>
        </w:rPr>
      </w:pPr>
    </w:p>
    <w:p w:rsidR="0009342A" w:rsidRPr="00CB3A0D" w:rsidRDefault="0009342A" w:rsidP="0009342A">
      <w:pPr>
        <w:jc w:val="both"/>
        <w:rPr>
          <w:lang w:val="en-US" w:eastAsia="en-US"/>
        </w:rPr>
      </w:pPr>
    </w:p>
    <w:p w:rsidR="0009342A" w:rsidRDefault="0009342A" w:rsidP="0009342A">
      <w:pPr>
        <w:jc w:val="both"/>
        <w:rPr>
          <w:rFonts w:ascii="Verdana" w:hAnsi="Verdana"/>
          <w:b/>
          <w:color w:val="FF0000"/>
          <w:lang w:val="en-US"/>
        </w:rPr>
      </w:pPr>
    </w:p>
    <w:p w:rsidR="00BC3C22" w:rsidRDefault="00BC3C22" w:rsidP="0009342A">
      <w:pPr>
        <w:jc w:val="both"/>
        <w:rPr>
          <w:rFonts w:ascii="Verdana" w:hAnsi="Verdana"/>
          <w:b/>
          <w:color w:val="FF0000"/>
          <w:lang w:val="en-US"/>
        </w:rPr>
      </w:pPr>
    </w:p>
    <w:p w:rsidR="00BC3C22" w:rsidRDefault="00BC3C22" w:rsidP="0009342A">
      <w:pPr>
        <w:jc w:val="both"/>
        <w:rPr>
          <w:rFonts w:ascii="Verdana" w:hAnsi="Verdana"/>
          <w:b/>
          <w:color w:val="FF0000"/>
          <w:lang w:val="en-US"/>
        </w:rPr>
      </w:pPr>
    </w:p>
    <w:p w:rsidR="00BC3C22" w:rsidRDefault="00BC3C22" w:rsidP="0009342A">
      <w:pPr>
        <w:jc w:val="both"/>
        <w:rPr>
          <w:rFonts w:ascii="Verdana" w:hAnsi="Verdana"/>
          <w:b/>
          <w:color w:val="FF0000"/>
          <w:lang w:val="en-US"/>
        </w:rPr>
      </w:pPr>
    </w:p>
    <w:p w:rsidR="00BC3C22" w:rsidRDefault="00BC3C22" w:rsidP="0009342A">
      <w:pPr>
        <w:jc w:val="both"/>
        <w:rPr>
          <w:rFonts w:ascii="Verdana" w:hAnsi="Verdana"/>
          <w:b/>
          <w:color w:val="FF0000"/>
          <w:lang w:val="en-US"/>
        </w:rPr>
      </w:pPr>
    </w:p>
    <w:p w:rsidR="00BC3C22" w:rsidRDefault="00BC3C22" w:rsidP="0009342A">
      <w:pPr>
        <w:jc w:val="both"/>
        <w:rPr>
          <w:rFonts w:ascii="Verdana" w:hAnsi="Verdana"/>
          <w:b/>
          <w:color w:val="FF0000"/>
          <w:lang w:val="en-US"/>
        </w:rPr>
      </w:pPr>
    </w:p>
    <w:p w:rsidR="00BC3C22" w:rsidRDefault="00BC3C22" w:rsidP="0009342A">
      <w:pPr>
        <w:jc w:val="both"/>
        <w:rPr>
          <w:rFonts w:ascii="Verdana" w:hAnsi="Verdana"/>
          <w:b/>
          <w:color w:val="FF0000"/>
          <w:lang w:val="en-US"/>
        </w:rPr>
      </w:pPr>
    </w:p>
    <w:p w:rsidR="00BC3C22" w:rsidRDefault="00BC3C22" w:rsidP="0009342A">
      <w:pPr>
        <w:jc w:val="both"/>
        <w:rPr>
          <w:rFonts w:ascii="Verdana" w:hAnsi="Verdana"/>
          <w:b/>
          <w:color w:val="FF0000"/>
          <w:lang w:val="en-US"/>
        </w:rPr>
      </w:pPr>
    </w:p>
    <w:p w:rsidR="00BC3C22" w:rsidRPr="00BC3C22" w:rsidRDefault="00BC3C22" w:rsidP="0009342A">
      <w:pPr>
        <w:jc w:val="both"/>
        <w:rPr>
          <w:rFonts w:ascii="Verdana" w:hAnsi="Verdana"/>
          <w:b/>
          <w:color w:val="FF0000"/>
          <w:lang w:val="en-US"/>
        </w:rPr>
      </w:pPr>
    </w:p>
    <w:p w:rsidR="0009342A" w:rsidRPr="0009342A" w:rsidRDefault="0009342A" w:rsidP="0009342A">
      <w:pPr>
        <w:rPr>
          <w:rFonts w:eastAsia="Lucida Sans Unicode" w:cs="Tahoma"/>
          <w:b/>
          <w:kern w:val="3"/>
          <w:sz w:val="28"/>
          <w:szCs w:val="28"/>
          <w:u w:val="single"/>
          <w:lang w:val="en-US"/>
        </w:rPr>
      </w:pPr>
      <w:proofErr w:type="spellStart"/>
      <w:r w:rsidRPr="0009342A">
        <w:rPr>
          <w:rFonts w:eastAsia="Lucida Sans Unicode" w:cs="Tahoma"/>
          <w:b/>
          <w:kern w:val="3"/>
          <w:sz w:val="28"/>
          <w:szCs w:val="28"/>
          <w:u w:val="single"/>
          <w:lang w:val="ru-RU"/>
        </w:rPr>
        <w:t>Препис</w:t>
      </w:r>
      <w:proofErr w:type="spellEnd"/>
      <w:r w:rsidRPr="0009342A">
        <w:rPr>
          <w:rFonts w:eastAsia="Lucida Sans Unicode" w:cs="Tahoma"/>
          <w:b/>
          <w:kern w:val="3"/>
          <w:sz w:val="28"/>
          <w:szCs w:val="28"/>
          <w:u w:val="single"/>
          <w:lang w:val="ru-RU"/>
        </w:rPr>
        <w:t xml:space="preserve"> – извлечение!</w:t>
      </w:r>
    </w:p>
    <w:p w:rsidR="0009342A" w:rsidRPr="008618E3" w:rsidRDefault="0009342A" w:rsidP="0009342A">
      <w:pPr>
        <w:jc w:val="center"/>
        <w:rPr>
          <w:b/>
          <w:kern w:val="20"/>
        </w:rPr>
      </w:pPr>
    </w:p>
    <w:p w:rsidR="0009342A" w:rsidRPr="008618E3" w:rsidRDefault="0009342A" w:rsidP="0009342A">
      <w:pPr>
        <w:jc w:val="both"/>
        <w:rPr>
          <w:sz w:val="16"/>
          <w:szCs w:val="16"/>
          <w:lang w:val="en-GB"/>
        </w:rPr>
      </w:pPr>
    </w:p>
    <w:p w:rsidR="0009342A" w:rsidRPr="008618E3" w:rsidRDefault="0009342A" w:rsidP="0009342A">
      <w:pPr>
        <w:ind w:left="2820" w:firstLine="12"/>
        <w:jc w:val="both"/>
        <w:rPr>
          <w:sz w:val="32"/>
          <w:szCs w:val="32"/>
          <w:lang w:val="en-US"/>
        </w:rPr>
      </w:pPr>
      <w:r w:rsidRPr="008618E3">
        <w:rPr>
          <w:sz w:val="36"/>
          <w:szCs w:val="36"/>
        </w:rPr>
        <w:t xml:space="preserve">    </w:t>
      </w:r>
      <w:r w:rsidRPr="008618E3">
        <w:rPr>
          <w:sz w:val="36"/>
          <w:szCs w:val="36"/>
          <w:lang w:val="en-US"/>
        </w:rPr>
        <w:t xml:space="preserve"> </w:t>
      </w:r>
      <w:r w:rsidRPr="008618E3">
        <w:rPr>
          <w:sz w:val="36"/>
          <w:szCs w:val="36"/>
        </w:rPr>
        <w:t xml:space="preserve"> </w:t>
      </w:r>
      <w:r w:rsidRPr="008618E3">
        <w:rPr>
          <w:sz w:val="32"/>
          <w:szCs w:val="32"/>
        </w:rPr>
        <w:t>Р Е Ш Е Н И Е  № 1</w:t>
      </w:r>
      <w:r>
        <w:rPr>
          <w:sz w:val="32"/>
          <w:szCs w:val="32"/>
        </w:rPr>
        <w:t>76</w:t>
      </w:r>
    </w:p>
    <w:p w:rsidR="0009342A" w:rsidRPr="008618E3" w:rsidRDefault="0009342A" w:rsidP="0009342A">
      <w:pPr>
        <w:ind w:firstLine="720"/>
        <w:jc w:val="center"/>
        <w:rPr>
          <w:sz w:val="32"/>
          <w:szCs w:val="32"/>
        </w:rPr>
      </w:pPr>
      <w:proofErr w:type="gramStart"/>
      <w:r w:rsidRPr="008618E3">
        <w:rPr>
          <w:sz w:val="32"/>
          <w:szCs w:val="32"/>
          <w:lang w:val="en-US"/>
        </w:rPr>
        <w:t>2</w:t>
      </w:r>
      <w:r>
        <w:rPr>
          <w:sz w:val="32"/>
          <w:szCs w:val="32"/>
          <w:lang w:val="en-US"/>
        </w:rPr>
        <w:t>6</w:t>
      </w:r>
      <w:r w:rsidRPr="008618E3">
        <w:rPr>
          <w:sz w:val="32"/>
          <w:szCs w:val="32"/>
        </w:rPr>
        <w:t>.1</w:t>
      </w:r>
      <w:r>
        <w:rPr>
          <w:sz w:val="32"/>
          <w:szCs w:val="32"/>
          <w:lang w:val="en-US"/>
        </w:rPr>
        <w:t>1</w:t>
      </w:r>
      <w:r w:rsidRPr="008618E3">
        <w:rPr>
          <w:sz w:val="32"/>
          <w:szCs w:val="32"/>
        </w:rPr>
        <w:t>.2020 г.</w:t>
      </w:r>
      <w:proofErr w:type="gramEnd"/>
    </w:p>
    <w:p w:rsidR="0009342A" w:rsidRPr="008618E3" w:rsidRDefault="0009342A" w:rsidP="0009342A">
      <w:pPr>
        <w:jc w:val="center"/>
        <w:rPr>
          <w:sz w:val="32"/>
          <w:szCs w:val="32"/>
        </w:rPr>
      </w:pPr>
      <w:r w:rsidRPr="008618E3">
        <w:rPr>
          <w:sz w:val="32"/>
          <w:szCs w:val="32"/>
        </w:rPr>
        <w:t xml:space="preserve">        / Протокол № </w:t>
      </w:r>
      <w:r w:rsidRPr="008618E3">
        <w:rPr>
          <w:sz w:val="32"/>
          <w:szCs w:val="32"/>
          <w:lang w:val="en-US"/>
        </w:rPr>
        <w:t>1</w:t>
      </w:r>
      <w:r>
        <w:rPr>
          <w:sz w:val="32"/>
          <w:szCs w:val="32"/>
          <w:lang w:val="en-US"/>
        </w:rPr>
        <w:t>4</w:t>
      </w:r>
      <w:r w:rsidRPr="008618E3">
        <w:rPr>
          <w:sz w:val="32"/>
          <w:szCs w:val="32"/>
        </w:rPr>
        <w:t xml:space="preserve"> /</w:t>
      </w:r>
    </w:p>
    <w:p w:rsidR="0009342A" w:rsidRPr="008618E3" w:rsidRDefault="0009342A" w:rsidP="0009342A">
      <w:pPr>
        <w:jc w:val="center"/>
        <w:rPr>
          <w:sz w:val="16"/>
          <w:szCs w:val="16"/>
        </w:rPr>
      </w:pPr>
    </w:p>
    <w:p w:rsidR="0009342A" w:rsidRDefault="0009342A" w:rsidP="0009342A">
      <w:pPr>
        <w:jc w:val="both"/>
        <w:rPr>
          <w:lang w:eastAsia="en-US"/>
        </w:rPr>
      </w:pPr>
      <w:r>
        <w:rPr>
          <w:bCs/>
          <w:sz w:val="28"/>
          <w:szCs w:val="28"/>
          <w:lang w:val="ru-RU"/>
        </w:rPr>
        <w:t xml:space="preserve">        </w:t>
      </w:r>
      <w:r w:rsidRPr="008618E3">
        <w:rPr>
          <w:b/>
          <w:bCs/>
          <w:sz w:val="28"/>
          <w:szCs w:val="28"/>
          <w:u w:val="single"/>
          <w:lang w:val="ru-RU"/>
        </w:rPr>
        <w:t>ОТНОСНО</w:t>
      </w:r>
      <w:r w:rsidRPr="008618E3">
        <w:rPr>
          <w:b/>
          <w:bCs/>
          <w:u w:val="single"/>
          <w:lang w:val="ru-RU"/>
        </w:rPr>
        <w:t>:</w:t>
      </w:r>
      <w:r w:rsidRPr="008618E3">
        <w:rPr>
          <w:sz w:val="26"/>
          <w:szCs w:val="26"/>
        </w:rPr>
        <w:t xml:space="preserve"> </w:t>
      </w:r>
      <w:r w:rsidRPr="008618E3">
        <w:rPr>
          <w:kern w:val="3"/>
        </w:rPr>
        <w:t xml:space="preserve">Предложение  </w:t>
      </w:r>
      <w:r w:rsidRPr="008618E3">
        <w:rPr>
          <w:rFonts w:eastAsiaTheme="minorHAnsi"/>
          <w:lang w:eastAsia="en-US"/>
        </w:rPr>
        <w:t>с вносител Кмета на Община Гурково</w:t>
      </w:r>
      <w:r w:rsidRPr="008618E3">
        <w:rPr>
          <w:rFonts w:asciiTheme="minorHAnsi" w:eastAsiaTheme="minorHAnsi" w:hAnsiTheme="minorHAnsi" w:cstheme="minorBidi"/>
          <w:sz w:val="22"/>
          <w:szCs w:val="22"/>
          <w:lang w:eastAsia="en-US"/>
        </w:rPr>
        <w:t xml:space="preserve"> </w:t>
      </w:r>
      <w:r w:rsidRPr="008618E3">
        <w:rPr>
          <w:kern w:val="3"/>
        </w:rPr>
        <w:t>с  вх. №  ОС</w:t>
      </w:r>
      <w:r>
        <w:rPr>
          <w:kern w:val="3"/>
        </w:rPr>
        <w:t xml:space="preserve"> -</w:t>
      </w:r>
      <w:r w:rsidRPr="00A8538C">
        <w:rPr>
          <w:rFonts w:ascii="Verdana" w:hAnsi="Verdana"/>
          <w:b/>
          <w:lang w:val="en-US"/>
        </w:rPr>
        <w:t xml:space="preserve"> </w:t>
      </w:r>
      <w:r w:rsidRPr="00C64519">
        <w:rPr>
          <w:rFonts w:eastAsia="Calibri"/>
        </w:rPr>
        <w:t>249  /  17.11.2020 г. - и</w:t>
      </w:r>
      <w:proofErr w:type="spellStart"/>
      <w:r w:rsidRPr="00C64519">
        <w:rPr>
          <w:lang w:val="en-US" w:eastAsia="en-US"/>
        </w:rPr>
        <w:t>нформация</w:t>
      </w:r>
      <w:proofErr w:type="spellEnd"/>
      <w:r w:rsidRPr="00C64519">
        <w:rPr>
          <w:lang w:val="en-US" w:eastAsia="en-US"/>
        </w:rPr>
        <w:t xml:space="preserve"> </w:t>
      </w:r>
      <w:proofErr w:type="spellStart"/>
      <w:r w:rsidRPr="00C64519">
        <w:rPr>
          <w:lang w:val="en-US" w:eastAsia="en-US"/>
        </w:rPr>
        <w:t>за</w:t>
      </w:r>
      <w:proofErr w:type="spellEnd"/>
      <w:r w:rsidRPr="00C64519">
        <w:rPr>
          <w:lang w:val="en-US" w:eastAsia="en-US"/>
        </w:rPr>
        <w:t xml:space="preserve"> </w:t>
      </w:r>
      <w:proofErr w:type="spellStart"/>
      <w:r w:rsidRPr="00C64519">
        <w:rPr>
          <w:lang w:val="en-US" w:eastAsia="en-US"/>
        </w:rPr>
        <w:t>постъпилите</w:t>
      </w:r>
      <w:proofErr w:type="spellEnd"/>
      <w:r w:rsidRPr="00C64519">
        <w:rPr>
          <w:lang w:val="en-US" w:eastAsia="en-US"/>
        </w:rPr>
        <w:t xml:space="preserve"> </w:t>
      </w:r>
      <w:proofErr w:type="spellStart"/>
      <w:r w:rsidRPr="00C64519">
        <w:rPr>
          <w:lang w:val="en-US" w:eastAsia="en-US"/>
        </w:rPr>
        <w:t>приходи</w:t>
      </w:r>
      <w:proofErr w:type="spellEnd"/>
      <w:r w:rsidRPr="00C64519">
        <w:rPr>
          <w:lang w:val="en-US" w:eastAsia="en-US"/>
        </w:rPr>
        <w:t xml:space="preserve"> и </w:t>
      </w:r>
      <w:proofErr w:type="spellStart"/>
      <w:r w:rsidRPr="00C64519">
        <w:rPr>
          <w:lang w:val="en-US" w:eastAsia="en-US"/>
        </w:rPr>
        <w:t>извършени</w:t>
      </w:r>
      <w:proofErr w:type="spellEnd"/>
      <w:r w:rsidRPr="00C64519">
        <w:rPr>
          <w:lang w:val="en-US" w:eastAsia="en-US"/>
        </w:rPr>
        <w:t xml:space="preserve"> </w:t>
      </w:r>
      <w:proofErr w:type="spellStart"/>
      <w:r w:rsidRPr="00C64519">
        <w:rPr>
          <w:lang w:val="en-US" w:eastAsia="en-US"/>
        </w:rPr>
        <w:t>разходи</w:t>
      </w:r>
      <w:proofErr w:type="spellEnd"/>
      <w:r w:rsidRPr="00C64519">
        <w:rPr>
          <w:lang w:val="en-US" w:eastAsia="en-US"/>
        </w:rPr>
        <w:t xml:space="preserve"> </w:t>
      </w:r>
      <w:proofErr w:type="spellStart"/>
      <w:r w:rsidRPr="00C64519">
        <w:rPr>
          <w:lang w:val="en-US" w:eastAsia="en-US"/>
        </w:rPr>
        <w:t>от</w:t>
      </w:r>
      <w:proofErr w:type="spellEnd"/>
      <w:r w:rsidRPr="00C64519">
        <w:rPr>
          <w:lang w:val="en-US" w:eastAsia="en-US"/>
        </w:rPr>
        <w:t xml:space="preserve"> </w:t>
      </w:r>
      <w:proofErr w:type="spellStart"/>
      <w:r w:rsidRPr="00C64519">
        <w:rPr>
          <w:lang w:val="en-US" w:eastAsia="en-US"/>
        </w:rPr>
        <w:t>Такса</w:t>
      </w:r>
      <w:proofErr w:type="spellEnd"/>
      <w:r w:rsidRPr="00C64519">
        <w:rPr>
          <w:lang w:val="en-US" w:eastAsia="en-US"/>
        </w:rPr>
        <w:t xml:space="preserve"> </w:t>
      </w:r>
      <w:proofErr w:type="spellStart"/>
      <w:r w:rsidRPr="00C64519">
        <w:rPr>
          <w:lang w:val="en-US" w:eastAsia="en-US"/>
        </w:rPr>
        <w:t>битови</w:t>
      </w:r>
      <w:proofErr w:type="spellEnd"/>
      <w:r w:rsidRPr="00C64519">
        <w:rPr>
          <w:lang w:val="en-US" w:eastAsia="en-US"/>
        </w:rPr>
        <w:t xml:space="preserve"> </w:t>
      </w:r>
      <w:proofErr w:type="spellStart"/>
      <w:r w:rsidRPr="00C64519">
        <w:rPr>
          <w:lang w:val="en-US" w:eastAsia="en-US"/>
        </w:rPr>
        <w:t>отпадъци</w:t>
      </w:r>
      <w:proofErr w:type="spellEnd"/>
      <w:r w:rsidRPr="00C64519">
        <w:rPr>
          <w:lang w:val="en-US" w:eastAsia="en-US"/>
        </w:rPr>
        <w:t xml:space="preserve"> </w:t>
      </w:r>
      <w:proofErr w:type="spellStart"/>
      <w:r w:rsidRPr="00C64519">
        <w:rPr>
          <w:lang w:val="en-US" w:eastAsia="en-US"/>
        </w:rPr>
        <w:t>за</w:t>
      </w:r>
      <w:proofErr w:type="spellEnd"/>
      <w:r w:rsidRPr="00C64519">
        <w:rPr>
          <w:lang w:val="en-US" w:eastAsia="en-US"/>
        </w:rPr>
        <w:t xml:space="preserve"> </w:t>
      </w:r>
      <w:proofErr w:type="spellStart"/>
      <w:r w:rsidRPr="00C64519">
        <w:rPr>
          <w:lang w:val="en-US" w:eastAsia="en-US"/>
        </w:rPr>
        <w:t>сметосъбиране</w:t>
      </w:r>
      <w:proofErr w:type="spellEnd"/>
      <w:r w:rsidRPr="00C64519">
        <w:rPr>
          <w:lang w:val="en-US" w:eastAsia="en-US"/>
        </w:rPr>
        <w:t xml:space="preserve">, </w:t>
      </w:r>
      <w:proofErr w:type="spellStart"/>
      <w:r w:rsidRPr="00C64519">
        <w:rPr>
          <w:lang w:val="en-US" w:eastAsia="en-US"/>
        </w:rPr>
        <w:t>сметоизвозване</w:t>
      </w:r>
      <w:proofErr w:type="spellEnd"/>
      <w:r w:rsidRPr="00C64519">
        <w:rPr>
          <w:lang w:val="en-US" w:eastAsia="en-US"/>
        </w:rPr>
        <w:t xml:space="preserve">, </w:t>
      </w:r>
      <w:proofErr w:type="spellStart"/>
      <w:r w:rsidRPr="00C64519">
        <w:rPr>
          <w:lang w:val="en-US" w:eastAsia="en-US"/>
        </w:rPr>
        <w:t>разходи</w:t>
      </w:r>
      <w:proofErr w:type="spellEnd"/>
      <w:r w:rsidRPr="00C64519">
        <w:rPr>
          <w:lang w:val="en-US" w:eastAsia="en-US"/>
        </w:rPr>
        <w:t xml:space="preserve"> </w:t>
      </w:r>
      <w:proofErr w:type="spellStart"/>
      <w:r w:rsidRPr="00C64519">
        <w:rPr>
          <w:lang w:val="en-US" w:eastAsia="en-US"/>
        </w:rPr>
        <w:t>за</w:t>
      </w:r>
      <w:proofErr w:type="spellEnd"/>
      <w:r w:rsidRPr="00C64519">
        <w:rPr>
          <w:lang w:val="en-US" w:eastAsia="en-US"/>
        </w:rPr>
        <w:t xml:space="preserve"> </w:t>
      </w:r>
      <w:proofErr w:type="spellStart"/>
      <w:r w:rsidRPr="00C64519">
        <w:rPr>
          <w:lang w:val="en-US" w:eastAsia="en-US"/>
        </w:rPr>
        <w:t>поддръжка</w:t>
      </w:r>
      <w:proofErr w:type="spellEnd"/>
      <w:r w:rsidRPr="00C64519">
        <w:rPr>
          <w:lang w:val="en-US" w:eastAsia="en-US"/>
        </w:rPr>
        <w:t xml:space="preserve"> </w:t>
      </w:r>
      <w:proofErr w:type="spellStart"/>
      <w:r w:rsidRPr="00C64519">
        <w:rPr>
          <w:lang w:val="en-US" w:eastAsia="en-US"/>
        </w:rPr>
        <w:t>чистотата</w:t>
      </w:r>
      <w:proofErr w:type="spellEnd"/>
      <w:r w:rsidRPr="00C64519">
        <w:rPr>
          <w:lang w:val="en-US" w:eastAsia="en-US"/>
        </w:rPr>
        <w:t xml:space="preserve"> </w:t>
      </w:r>
      <w:proofErr w:type="spellStart"/>
      <w:r w:rsidRPr="00C64519">
        <w:rPr>
          <w:lang w:val="en-US" w:eastAsia="en-US"/>
        </w:rPr>
        <w:t>на</w:t>
      </w:r>
      <w:proofErr w:type="spellEnd"/>
      <w:r w:rsidRPr="00C64519">
        <w:rPr>
          <w:lang w:val="en-US" w:eastAsia="en-US"/>
        </w:rPr>
        <w:t xml:space="preserve"> </w:t>
      </w:r>
      <w:proofErr w:type="spellStart"/>
      <w:r w:rsidRPr="00C64519">
        <w:rPr>
          <w:lang w:val="en-US" w:eastAsia="en-US"/>
        </w:rPr>
        <w:t>населените</w:t>
      </w:r>
      <w:proofErr w:type="spellEnd"/>
      <w:r w:rsidRPr="00C64519">
        <w:rPr>
          <w:lang w:val="en-US" w:eastAsia="en-US"/>
        </w:rPr>
        <w:t xml:space="preserve"> </w:t>
      </w:r>
      <w:proofErr w:type="spellStart"/>
      <w:r w:rsidRPr="00C64519">
        <w:rPr>
          <w:lang w:val="en-US" w:eastAsia="en-US"/>
        </w:rPr>
        <w:t>места</w:t>
      </w:r>
      <w:proofErr w:type="spellEnd"/>
      <w:r w:rsidRPr="00C64519">
        <w:rPr>
          <w:lang w:val="en-US" w:eastAsia="en-US"/>
        </w:rPr>
        <w:t xml:space="preserve"> </w:t>
      </w:r>
      <w:proofErr w:type="spellStart"/>
      <w:r w:rsidRPr="00C64519">
        <w:rPr>
          <w:lang w:val="en-US" w:eastAsia="en-US"/>
        </w:rPr>
        <w:t>към</w:t>
      </w:r>
      <w:proofErr w:type="spellEnd"/>
      <w:r w:rsidRPr="00C64519">
        <w:rPr>
          <w:lang w:val="en-US" w:eastAsia="en-US"/>
        </w:rPr>
        <w:t xml:space="preserve"> 3</w:t>
      </w:r>
      <w:r w:rsidRPr="00C64519">
        <w:rPr>
          <w:lang w:eastAsia="en-US"/>
        </w:rPr>
        <w:t>1</w:t>
      </w:r>
      <w:r w:rsidRPr="00C64519">
        <w:rPr>
          <w:lang w:val="en-US" w:eastAsia="en-US"/>
        </w:rPr>
        <w:t>.10.2020 г.</w:t>
      </w:r>
    </w:p>
    <w:p w:rsidR="0009342A" w:rsidRPr="00C64519" w:rsidRDefault="0009342A" w:rsidP="0009342A">
      <w:pPr>
        <w:jc w:val="both"/>
        <w:rPr>
          <w:sz w:val="26"/>
          <w:szCs w:val="26"/>
          <w:lang w:eastAsia="en-US"/>
        </w:rPr>
      </w:pPr>
      <w:r>
        <w:rPr>
          <w:lang w:eastAsia="en-US"/>
        </w:rPr>
        <w:tab/>
      </w:r>
      <w:r w:rsidRPr="00C64519">
        <w:rPr>
          <w:sz w:val="26"/>
          <w:szCs w:val="26"/>
          <w:lang w:eastAsia="en-US"/>
        </w:rPr>
        <w:tab/>
      </w:r>
    </w:p>
    <w:p w:rsidR="0009342A" w:rsidRPr="00C64519" w:rsidRDefault="0009342A" w:rsidP="0009342A">
      <w:pPr>
        <w:ind w:firstLine="20"/>
        <w:jc w:val="both"/>
        <w:rPr>
          <w:lang w:eastAsia="en-US"/>
        </w:rPr>
      </w:pPr>
      <w:r>
        <w:rPr>
          <w:bCs/>
          <w:sz w:val="28"/>
          <w:szCs w:val="28"/>
        </w:rPr>
        <w:t xml:space="preserve">       </w:t>
      </w:r>
      <w:r w:rsidRPr="005151A7">
        <w:rPr>
          <w:b/>
          <w:bCs/>
          <w:sz w:val="28"/>
          <w:szCs w:val="28"/>
          <w:u w:val="single"/>
        </w:rPr>
        <w:t>МОТИВИ</w:t>
      </w:r>
      <w:r>
        <w:rPr>
          <w:b/>
          <w:bCs/>
          <w:sz w:val="28"/>
          <w:szCs w:val="28"/>
          <w:u w:val="single"/>
        </w:rPr>
        <w:t>:</w:t>
      </w:r>
      <w:r>
        <w:rPr>
          <w:bCs/>
          <w:sz w:val="28"/>
          <w:szCs w:val="28"/>
        </w:rPr>
        <w:t xml:space="preserve"> </w:t>
      </w:r>
      <w:proofErr w:type="spellStart"/>
      <w:r w:rsidRPr="00C64519">
        <w:rPr>
          <w:lang w:val="en-US" w:eastAsia="en-US"/>
        </w:rPr>
        <w:t>Информация</w:t>
      </w:r>
      <w:proofErr w:type="spellEnd"/>
      <w:r w:rsidRPr="00C64519">
        <w:rPr>
          <w:lang w:eastAsia="en-US"/>
        </w:rPr>
        <w:t xml:space="preserve">та </w:t>
      </w:r>
      <w:r w:rsidRPr="00C64519">
        <w:rPr>
          <w:lang w:val="en-US" w:eastAsia="en-US"/>
        </w:rPr>
        <w:t xml:space="preserve"> </w:t>
      </w:r>
      <w:proofErr w:type="spellStart"/>
      <w:r w:rsidRPr="00C64519">
        <w:rPr>
          <w:lang w:val="en-US" w:eastAsia="en-US"/>
        </w:rPr>
        <w:t>за</w:t>
      </w:r>
      <w:proofErr w:type="spellEnd"/>
      <w:r w:rsidRPr="00C64519">
        <w:rPr>
          <w:lang w:val="en-US" w:eastAsia="en-US"/>
        </w:rPr>
        <w:t xml:space="preserve"> </w:t>
      </w:r>
      <w:proofErr w:type="spellStart"/>
      <w:r w:rsidRPr="00C64519">
        <w:rPr>
          <w:lang w:val="en-US" w:eastAsia="en-US"/>
        </w:rPr>
        <w:t>постъпилите</w:t>
      </w:r>
      <w:proofErr w:type="spellEnd"/>
      <w:r w:rsidRPr="00C64519">
        <w:rPr>
          <w:lang w:val="en-US" w:eastAsia="en-US"/>
        </w:rPr>
        <w:t xml:space="preserve"> </w:t>
      </w:r>
      <w:proofErr w:type="spellStart"/>
      <w:r w:rsidRPr="00C64519">
        <w:rPr>
          <w:lang w:val="en-US" w:eastAsia="en-US"/>
        </w:rPr>
        <w:t>приходи</w:t>
      </w:r>
      <w:proofErr w:type="spellEnd"/>
      <w:r w:rsidRPr="00C64519">
        <w:rPr>
          <w:lang w:val="en-US" w:eastAsia="en-US"/>
        </w:rPr>
        <w:t xml:space="preserve"> и </w:t>
      </w:r>
      <w:proofErr w:type="spellStart"/>
      <w:r w:rsidRPr="00C64519">
        <w:rPr>
          <w:lang w:val="en-US" w:eastAsia="en-US"/>
        </w:rPr>
        <w:t>извършени</w:t>
      </w:r>
      <w:proofErr w:type="spellEnd"/>
      <w:r w:rsidRPr="00C64519">
        <w:rPr>
          <w:lang w:val="en-US" w:eastAsia="en-US"/>
        </w:rPr>
        <w:t xml:space="preserve"> </w:t>
      </w:r>
      <w:proofErr w:type="spellStart"/>
      <w:r w:rsidRPr="00C64519">
        <w:rPr>
          <w:lang w:val="en-US" w:eastAsia="en-US"/>
        </w:rPr>
        <w:t>разходи</w:t>
      </w:r>
      <w:proofErr w:type="spellEnd"/>
      <w:r w:rsidRPr="00C64519">
        <w:rPr>
          <w:lang w:val="en-US" w:eastAsia="en-US"/>
        </w:rPr>
        <w:t xml:space="preserve"> </w:t>
      </w:r>
      <w:proofErr w:type="spellStart"/>
      <w:r w:rsidRPr="00C64519">
        <w:rPr>
          <w:lang w:val="en-US" w:eastAsia="en-US"/>
        </w:rPr>
        <w:t>от</w:t>
      </w:r>
      <w:proofErr w:type="spellEnd"/>
      <w:r w:rsidRPr="00C64519">
        <w:rPr>
          <w:lang w:val="en-US" w:eastAsia="en-US"/>
        </w:rPr>
        <w:t xml:space="preserve"> </w:t>
      </w:r>
      <w:proofErr w:type="spellStart"/>
      <w:r w:rsidRPr="00C64519">
        <w:rPr>
          <w:lang w:val="en-US" w:eastAsia="en-US"/>
        </w:rPr>
        <w:t>Такса</w:t>
      </w:r>
      <w:proofErr w:type="spellEnd"/>
      <w:r w:rsidRPr="00C64519">
        <w:rPr>
          <w:lang w:val="en-US" w:eastAsia="en-US"/>
        </w:rPr>
        <w:t xml:space="preserve"> </w:t>
      </w:r>
      <w:proofErr w:type="spellStart"/>
      <w:r w:rsidRPr="00C64519">
        <w:rPr>
          <w:lang w:val="en-US" w:eastAsia="en-US"/>
        </w:rPr>
        <w:t>битови</w:t>
      </w:r>
      <w:proofErr w:type="spellEnd"/>
      <w:r w:rsidRPr="00C64519">
        <w:rPr>
          <w:lang w:val="en-US" w:eastAsia="en-US"/>
        </w:rPr>
        <w:t xml:space="preserve"> </w:t>
      </w:r>
      <w:proofErr w:type="spellStart"/>
      <w:r w:rsidRPr="00C64519">
        <w:rPr>
          <w:lang w:val="en-US" w:eastAsia="en-US"/>
        </w:rPr>
        <w:t>отпадъци</w:t>
      </w:r>
      <w:proofErr w:type="spellEnd"/>
      <w:r w:rsidRPr="00C64519">
        <w:rPr>
          <w:lang w:val="en-US" w:eastAsia="en-US"/>
        </w:rPr>
        <w:t xml:space="preserve"> </w:t>
      </w:r>
      <w:proofErr w:type="spellStart"/>
      <w:r w:rsidRPr="00C64519">
        <w:rPr>
          <w:lang w:val="en-US" w:eastAsia="en-US"/>
        </w:rPr>
        <w:t>за</w:t>
      </w:r>
      <w:proofErr w:type="spellEnd"/>
      <w:r w:rsidRPr="00C64519">
        <w:rPr>
          <w:lang w:val="en-US" w:eastAsia="en-US"/>
        </w:rPr>
        <w:t xml:space="preserve"> </w:t>
      </w:r>
      <w:proofErr w:type="spellStart"/>
      <w:r w:rsidRPr="00C64519">
        <w:rPr>
          <w:lang w:val="en-US" w:eastAsia="en-US"/>
        </w:rPr>
        <w:t>сметосъбиране</w:t>
      </w:r>
      <w:proofErr w:type="spellEnd"/>
      <w:r w:rsidRPr="00C64519">
        <w:rPr>
          <w:lang w:val="en-US" w:eastAsia="en-US"/>
        </w:rPr>
        <w:t xml:space="preserve">, </w:t>
      </w:r>
      <w:proofErr w:type="spellStart"/>
      <w:r w:rsidRPr="00C64519">
        <w:rPr>
          <w:lang w:val="en-US" w:eastAsia="en-US"/>
        </w:rPr>
        <w:t>сметоизвозване</w:t>
      </w:r>
      <w:proofErr w:type="spellEnd"/>
      <w:r w:rsidRPr="00C64519">
        <w:rPr>
          <w:lang w:val="en-US" w:eastAsia="en-US"/>
        </w:rPr>
        <w:t xml:space="preserve">, </w:t>
      </w:r>
      <w:proofErr w:type="spellStart"/>
      <w:r w:rsidRPr="00C64519">
        <w:rPr>
          <w:lang w:val="en-US" w:eastAsia="en-US"/>
        </w:rPr>
        <w:t>разходи</w:t>
      </w:r>
      <w:proofErr w:type="spellEnd"/>
      <w:r w:rsidRPr="00C64519">
        <w:rPr>
          <w:lang w:val="en-US" w:eastAsia="en-US"/>
        </w:rPr>
        <w:t xml:space="preserve"> </w:t>
      </w:r>
      <w:proofErr w:type="spellStart"/>
      <w:r w:rsidRPr="00C64519">
        <w:rPr>
          <w:lang w:val="en-US" w:eastAsia="en-US"/>
        </w:rPr>
        <w:t>за</w:t>
      </w:r>
      <w:proofErr w:type="spellEnd"/>
      <w:r w:rsidRPr="00C64519">
        <w:rPr>
          <w:lang w:val="en-US" w:eastAsia="en-US"/>
        </w:rPr>
        <w:t xml:space="preserve"> </w:t>
      </w:r>
      <w:proofErr w:type="spellStart"/>
      <w:r w:rsidRPr="00C64519">
        <w:rPr>
          <w:lang w:val="en-US" w:eastAsia="en-US"/>
        </w:rPr>
        <w:t>поддръжка</w:t>
      </w:r>
      <w:proofErr w:type="spellEnd"/>
      <w:r w:rsidRPr="00C64519">
        <w:rPr>
          <w:lang w:val="en-US" w:eastAsia="en-US"/>
        </w:rPr>
        <w:t xml:space="preserve"> </w:t>
      </w:r>
      <w:proofErr w:type="spellStart"/>
      <w:r w:rsidRPr="00C64519">
        <w:rPr>
          <w:lang w:val="en-US" w:eastAsia="en-US"/>
        </w:rPr>
        <w:t>чистотата</w:t>
      </w:r>
      <w:proofErr w:type="spellEnd"/>
      <w:r w:rsidRPr="00C64519">
        <w:rPr>
          <w:lang w:val="en-US" w:eastAsia="en-US"/>
        </w:rPr>
        <w:t xml:space="preserve"> </w:t>
      </w:r>
      <w:proofErr w:type="spellStart"/>
      <w:r w:rsidRPr="00C64519">
        <w:rPr>
          <w:lang w:val="en-US" w:eastAsia="en-US"/>
        </w:rPr>
        <w:t>на</w:t>
      </w:r>
      <w:proofErr w:type="spellEnd"/>
      <w:r w:rsidRPr="00C64519">
        <w:rPr>
          <w:lang w:val="en-US" w:eastAsia="en-US"/>
        </w:rPr>
        <w:t xml:space="preserve"> </w:t>
      </w:r>
      <w:proofErr w:type="spellStart"/>
      <w:r w:rsidRPr="00C64519">
        <w:rPr>
          <w:lang w:val="en-US" w:eastAsia="en-US"/>
        </w:rPr>
        <w:t>населените</w:t>
      </w:r>
      <w:proofErr w:type="spellEnd"/>
      <w:r w:rsidRPr="00C64519">
        <w:rPr>
          <w:lang w:val="en-US" w:eastAsia="en-US"/>
        </w:rPr>
        <w:t xml:space="preserve"> </w:t>
      </w:r>
      <w:proofErr w:type="spellStart"/>
      <w:r w:rsidRPr="00C64519">
        <w:rPr>
          <w:lang w:val="en-US" w:eastAsia="en-US"/>
        </w:rPr>
        <w:t>места</w:t>
      </w:r>
      <w:proofErr w:type="spellEnd"/>
      <w:r w:rsidRPr="00C64519">
        <w:rPr>
          <w:lang w:val="en-US" w:eastAsia="en-US"/>
        </w:rPr>
        <w:t xml:space="preserve"> </w:t>
      </w:r>
      <w:proofErr w:type="spellStart"/>
      <w:r w:rsidRPr="00C64519">
        <w:rPr>
          <w:lang w:val="en-US" w:eastAsia="en-US"/>
        </w:rPr>
        <w:t>към</w:t>
      </w:r>
      <w:proofErr w:type="spellEnd"/>
      <w:r w:rsidRPr="00C64519">
        <w:rPr>
          <w:lang w:val="en-US" w:eastAsia="en-US"/>
        </w:rPr>
        <w:t xml:space="preserve"> 3</w:t>
      </w:r>
      <w:r w:rsidRPr="00C64519">
        <w:rPr>
          <w:lang w:eastAsia="en-US"/>
        </w:rPr>
        <w:t>1</w:t>
      </w:r>
      <w:r w:rsidRPr="00C64519">
        <w:rPr>
          <w:lang w:val="en-US" w:eastAsia="en-US"/>
        </w:rPr>
        <w:t>.10.2020 г</w:t>
      </w:r>
      <w:r w:rsidRPr="00C64519">
        <w:rPr>
          <w:lang w:eastAsia="en-US"/>
        </w:rPr>
        <w:t>., която предлагаме на Вашето внимание е включена в тематичния план на Общински съвет Гурково за м. ноември 2020 година.</w:t>
      </w:r>
    </w:p>
    <w:p w:rsidR="0009342A" w:rsidRPr="00C64519" w:rsidRDefault="0009342A" w:rsidP="0009342A">
      <w:pPr>
        <w:widowControl w:val="0"/>
        <w:ind w:left="20" w:right="20" w:firstLine="690"/>
        <w:jc w:val="both"/>
        <w:rPr>
          <w:color w:val="000000"/>
          <w:spacing w:val="1"/>
          <w:lang w:bidi="bg-BG"/>
        </w:rPr>
      </w:pPr>
      <w:r w:rsidRPr="00C64519">
        <w:rPr>
          <w:color w:val="000000"/>
          <w:spacing w:val="1"/>
          <w:lang w:bidi="bg-BG"/>
        </w:rPr>
        <w:t xml:space="preserve">Сметосъбирането и извозването на битови отпадъци се извършва по график, съгласно Заповед №З-458/25.10.2019 г. на Кмета на Община Гурково.  Съгласно чл.62,ал.2 от  ЗМДТ </w:t>
      </w:r>
      <w:r w:rsidRPr="00C64519">
        <w:rPr>
          <w:spacing w:val="1"/>
        </w:rPr>
        <w:t xml:space="preserve"> Видът на предлаганите услуги по чл. 62 на територията на общината, както и честотата на събиране и транспортиране на битовите отпадъци се определят със заповед на кмета на общината и се обявяват публично до 31 октомври на предходната година.</w:t>
      </w:r>
      <w:r w:rsidRPr="00C64519">
        <w:rPr>
          <w:color w:val="000000"/>
          <w:spacing w:val="1"/>
          <w:lang w:bidi="bg-BG"/>
        </w:rPr>
        <w:t xml:space="preserve"> Графикът определен по населени места е  както следва:</w:t>
      </w:r>
    </w:p>
    <w:p w:rsidR="0009342A" w:rsidRPr="00C64519" w:rsidRDefault="0009342A" w:rsidP="0009342A">
      <w:pPr>
        <w:widowControl w:val="0"/>
        <w:numPr>
          <w:ilvl w:val="0"/>
          <w:numId w:val="26"/>
        </w:numPr>
        <w:ind w:right="20"/>
        <w:jc w:val="both"/>
        <w:rPr>
          <w:spacing w:val="1"/>
        </w:rPr>
      </w:pPr>
      <w:r w:rsidRPr="00C64519">
        <w:rPr>
          <w:color w:val="000000"/>
          <w:spacing w:val="1"/>
          <w:lang w:bidi="bg-BG"/>
        </w:rPr>
        <w:t>за гр. Гурково кофи тип „</w:t>
      </w:r>
      <w:proofErr w:type="spellStart"/>
      <w:r w:rsidRPr="00C64519">
        <w:rPr>
          <w:color w:val="000000"/>
          <w:spacing w:val="1"/>
          <w:lang w:bidi="bg-BG"/>
        </w:rPr>
        <w:t>Мева</w:t>
      </w:r>
      <w:proofErr w:type="spellEnd"/>
      <w:r w:rsidRPr="00C64519">
        <w:rPr>
          <w:color w:val="000000"/>
          <w:spacing w:val="1"/>
          <w:lang w:bidi="bg-BG"/>
        </w:rPr>
        <w:t>” се извозват четири пъти месечно, контейнери тип „Бобър” - четири пъти месечно, контейнерите от 4 м</w:t>
      </w:r>
      <w:r w:rsidRPr="00C64519">
        <w:rPr>
          <w:color w:val="000000"/>
          <w:spacing w:val="1"/>
          <w:vertAlign w:val="superscript"/>
          <w:lang w:bidi="bg-BG"/>
        </w:rPr>
        <w:t>3</w:t>
      </w:r>
      <w:r w:rsidRPr="00C64519">
        <w:rPr>
          <w:color w:val="000000"/>
          <w:spacing w:val="1"/>
          <w:lang w:bidi="bg-BG"/>
        </w:rPr>
        <w:t xml:space="preserve"> - три пъти месечно;</w:t>
      </w:r>
    </w:p>
    <w:p w:rsidR="0009342A" w:rsidRPr="00C64519" w:rsidRDefault="0009342A" w:rsidP="0009342A">
      <w:pPr>
        <w:widowControl w:val="0"/>
        <w:numPr>
          <w:ilvl w:val="0"/>
          <w:numId w:val="26"/>
        </w:numPr>
        <w:ind w:right="20"/>
        <w:jc w:val="both"/>
        <w:rPr>
          <w:spacing w:val="1"/>
        </w:rPr>
      </w:pPr>
      <w:r w:rsidRPr="00C64519">
        <w:rPr>
          <w:color w:val="000000"/>
          <w:spacing w:val="1"/>
          <w:lang w:bidi="bg-BG"/>
        </w:rPr>
        <w:t>за с. Паничерево и с. Конаре кофи тип „</w:t>
      </w:r>
      <w:proofErr w:type="spellStart"/>
      <w:r w:rsidRPr="00C64519">
        <w:rPr>
          <w:color w:val="000000"/>
          <w:spacing w:val="1"/>
          <w:lang w:bidi="bg-BG"/>
        </w:rPr>
        <w:t>Мева</w:t>
      </w:r>
      <w:proofErr w:type="spellEnd"/>
      <w:r w:rsidRPr="00C64519">
        <w:rPr>
          <w:color w:val="000000"/>
          <w:spacing w:val="1"/>
          <w:lang w:bidi="bg-BG"/>
        </w:rPr>
        <w:t>” и контейнери тип „Бобър” - три пъти месечно;</w:t>
      </w:r>
    </w:p>
    <w:p w:rsidR="0009342A" w:rsidRPr="00C64519" w:rsidRDefault="0009342A" w:rsidP="0009342A">
      <w:pPr>
        <w:widowControl w:val="0"/>
        <w:numPr>
          <w:ilvl w:val="0"/>
          <w:numId w:val="26"/>
        </w:numPr>
        <w:ind w:right="20"/>
        <w:jc w:val="both"/>
        <w:rPr>
          <w:spacing w:val="1"/>
        </w:rPr>
      </w:pPr>
      <w:r w:rsidRPr="00C64519">
        <w:rPr>
          <w:color w:val="000000"/>
          <w:spacing w:val="1"/>
          <w:lang w:bidi="bg-BG"/>
        </w:rPr>
        <w:t>за селата Димовци, Лява река и Пчелиново кофи тип „</w:t>
      </w:r>
      <w:proofErr w:type="spellStart"/>
      <w:r w:rsidRPr="00C64519">
        <w:rPr>
          <w:color w:val="000000"/>
          <w:spacing w:val="1"/>
          <w:lang w:bidi="bg-BG"/>
        </w:rPr>
        <w:t>Мева</w:t>
      </w:r>
      <w:proofErr w:type="spellEnd"/>
      <w:r w:rsidRPr="00C64519">
        <w:rPr>
          <w:color w:val="000000"/>
          <w:spacing w:val="1"/>
          <w:lang w:bidi="bg-BG"/>
        </w:rPr>
        <w:t>”- два пъти месечно.</w:t>
      </w:r>
    </w:p>
    <w:p w:rsidR="0009342A" w:rsidRPr="00C64519" w:rsidRDefault="0009342A" w:rsidP="0009342A">
      <w:pPr>
        <w:widowControl w:val="0"/>
        <w:ind w:left="20" w:right="20" w:firstLine="1040"/>
        <w:jc w:val="both"/>
        <w:rPr>
          <w:spacing w:val="1"/>
        </w:rPr>
      </w:pPr>
      <w:r w:rsidRPr="00C64519">
        <w:rPr>
          <w:color w:val="000000"/>
          <w:spacing w:val="1"/>
          <w:lang w:bidi="bg-BG"/>
        </w:rPr>
        <w:t>С горепосочената заповед са определени границите на районите и видът на предлаганите услуги за имотите, намиращи се извън районите, в които общината е организирала събиране и извозване на битови отпадъци.</w:t>
      </w:r>
    </w:p>
    <w:p w:rsidR="0009342A" w:rsidRPr="00C64519" w:rsidRDefault="0009342A" w:rsidP="0009342A">
      <w:pPr>
        <w:widowControl w:val="0"/>
        <w:ind w:left="20" w:right="20" w:firstLine="1040"/>
        <w:jc w:val="both"/>
        <w:rPr>
          <w:spacing w:val="1"/>
        </w:rPr>
      </w:pPr>
      <w:r w:rsidRPr="00C64519">
        <w:rPr>
          <w:color w:val="000000"/>
          <w:spacing w:val="1"/>
          <w:lang w:bidi="bg-BG"/>
        </w:rPr>
        <w:t xml:space="preserve">Всички домакинства в населените места са снабдени със съдове за събиране на битовите отпадъци, като ежегодно се закупуват за подмяна - през 2020 г. са закупени </w:t>
      </w:r>
      <w:r w:rsidRPr="00C64519">
        <w:rPr>
          <w:spacing w:val="1"/>
          <w:lang w:bidi="bg-BG"/>
        </w:rPr>
        <w:t>100 бр. кофи тип „</w:t>
      </w:r>
      <w:proofErr w:type="spellStart"/>
      <w:r w:rsidRPr="00C64519">
        <w:rPr>
          <w:spacing w:val="1"/>
          <w:lang w:bidi="bg-BG"/>
        </w:rPr>
        <w:t>Мева</w:t>
      </w:r>
      <w:proofErr w:type="spellEnd"/>
      <w:r w:rsidRPr="00C64519">
        <w:rPr>
          <w:spacing w:val="1"/>
          <w:lang w:bidi="bg-BG"/>
        </w:rPr>
        <w:t>” и 25 бр.</w:t>
      </w:r>
      <w:r w:rsidRPr="00C64519">
        <w:rPr>
          <w:color w:val="000000"/>
          <w:spacing w:val="1"/>
          <w:lang w:bidi="bg-BG"/>
        </w:rPr>
        <w:t xml:space="preserve"> контейнери тип „Бобър“.</w:t>
      </w:r>
    </w:p>
    <w:p w:rsidR="0009342A" w:rsidRPr="00C64519" w:rsidRDefault="0009342A" w:rsidP="0009342A">
      <w:pPr>
        <w:widowControl w:val="0"/>
        <w:ind w:left="20" w:right="20" w:firstLine="1040"/>
        <w:jc w:val="both"/>
        <w:rPr>
          <w:spacing w:val="1"/>
        </w:rPr>
      </w:pPr>
      <w:r w:rsidRPr="00C64519">
        <w:rPr>
          <w:color w:val="000000"/>
          <w:spacing w:val="1"/>
          <w:lang w:bidi="bg-BG"/>
        </w:rPr>
        <w:t xml:space="preserve">Дейността по сметосъбиране, </w:t>
      </w:r>
      <w:proofErr w:type="spellStart"/>
      <w:r w:rsidRPr="00C64519">
        <w:rPr>
          <w:color w:val="000000"/>
          <w:spacing w:val="1"/>
          <w:lang w:bidi="bg-BG"/>
        </w:rPr>
        <w:t>сметоизвозване</w:t>
      </w:r>
      <w:proofErr w:type="spellEnd"/>
      <w:r w:rsidRPr="00C64519">
        <w:rPr>
          <w:color w:val="000000"/>
          <w:spacing w:val="1"/>
          <w:lang w:bidi="bg-BG"/>
        </w:rPr>
        <w:t xml:space="preserve"> и поддръжка обществените територии е от събраните приходи  от „Такса битови отпадъци“ съгласно приетата от Общински съвет план - сметка за 2020 г., разпределена както следва при спазване последователността на чл.66 от Закона за местните данъци и такси:</w:t>
      </w:r>
    </w:p>
    <w:p w:rsidR="0009342A" w:rsidRPr="00C64519" w:rsidRDefault="0009342A" w:rsidP="0009342A">
      <w:pPr>
        <w:widowControl w:val="0"/>
        <w:numPr>
          <w:ilvl w:val="0"/>
          <w:numId w:val="25"/>
        </w:numPr>
        <w:tabs>
          <w:tab w:val="left" w:pos="284"/>
        </w:tabs>
        <w:ind w:right="20"/>
        <w:jc w:val="both"/>
        <w:rPr>
          <w:spacing w:val="1"/>
        </w:rPr>
      </w:pPr>
      <w:r w:rsidRPr="00C64519">
        <w:rPr>
          <w:color w:val="000000"/>
          <w:spacing w:val="1"/>
          <w:lang w:bidi="bg-BG"/>
        </w:rPr>
        <w:t xml:space="preserve"> събиране на битовите отпадъци и транспортирането им до инсталации и съоръжения за третирането им, както и осигуряване на съдове за събиране на битовите отпадъци, с изключение на разделното събиране, предварителното съхраняване и транспортирането на битовите отпадъци, попадащи в управлението на масово разпространени отпадъци по Закона за управление на отпадъците;</w:t>
      </w:r>
    </w:p>
    <w:p w:rsidR="0009342A" w:rsidRPr="00C64519" w:rsidRDefault="0009342A" w:rsidP="0009342A">
      <w:pPr>
        <w:widowControl w:val="0"/>
        <w:numPr>
          <w:ilvl w:val="0"/>
          <w:numId w:val="25"/>
        </w:numPr>
        <w:tabs>
          <w:tab w:val="left" w:pos="284"/>
        </w:tabs>
        <w:ind w:right="20"/>
        <w:jc w:val="both"/>
        <w:rPr>
          <w:spacing w:val="1"/>
        </w:rPr>
      </w:pPr>
      <w:r w:rsidRPr="00C64519">
        <w:rPr>
          <w:color w:val="000000"/>
          <w:spacing w:val="1"/>
          <w:lang w:bidi="bg-BG"/>
        </w:rPr>
        <w:t xml:space="preserve"> третиране на битови отпадъци, необхванати в управлението на масово разпространените отпадъци, както и проучване, проектиране, изграждане, поддържане, експлоатация, закриване и мониторинг на депата за битови отпадъци и/или други инсталации или съоръжения за оползотворяване и/или обезвреждане на битови отпадъци;</w:t>
      </w:r>
    </w:p>
    <w:p w:rsidR="0009342A" w:rsidRPr="00C64519" w:rsidRDefault="0009342A" w:rsidP="0009342A">
      <w:pPr>
        <w:widowControl w:val="0"/>
        <w:numPr>
          <w:ilvl w:val="0"/>
          <w:numId w:val="25"/>
        </w:numPr>
        <w:tabs>
          <w:tab w:val="left" w:pos="284"/>
        </w:tabs>
        <w:ind w:right="20"/>
        <w:jc w:val="both"/>
        <w:rPr>
          <w:rFonts w:eastAsia="Calibri"/>
          <w:b/>
          <w:bCs/>
          <w:color w:val="000000"/>
          <w:spacing w:val="4"/>
          <w:shd w:val="clear" w:color="auto" w:fill="FFFFFF"/>
          <w:lang w:bidi="bg-BG"/>
        </w:rPr>
      </w:pPr>
      <w:r w:rsidRPr="00C64519">
        <w:rPr>
          <w:color w:val="000000"/>
          <w:spacing w:val="1"/>
          <w:lang w:bidi="bg-BG"/>
        </w:rPr>
        <w:t>поддържане на чистотата на уличните платна, площадите, алеите, парковите и другите територии от населените места и селищните образувания в общината, предназначени за обществено ползване;</w:t>
      </w:r>
    </w:p>
    <w:p w:rsidR="0009342A" w:rsidRPr="00C64519" w:rsidRDefault="0009342A" w:rsidP="0009342A">
      <w:pPr>
        <w:widowControl w:val="0"/>
        <w:ind w:left="720" w:right="20"/>
        <w:jc w:val="both"/>
        <w:rPr>
          <w:spacing w:val="1"/>
        </w:rPr>
      </w:pPr>
    </w:p>
    <w:p w:rsidR="0009342A" w:rsidRPr="00C64519" w:rsidRDefault="0009342A" w:rsidP="0009342A">
      <w:pPr>
        <w:widowControl w:val="0"/>
        <w:rPr>
          <w:spacing w:val="1"/>
        </w:rPr>
      </w:pPr>
      <w:r w:rsidRPr="00C64519">
        <w:rPr>
          <w:color w:val="000000"/>
          <w:spacing w:val="1"/>
          <w:lang w:bidi="bg-BG"/>
        </w:rPr>
        <w:t>Постъпилите средства от такса „битови отпадъци” към 31.10.2020 г. са в</w:t>
      </w:r>
      <w:r w:rsidRPr="00C64519">
        <w:rPr>
          <w:spacing w:val="1"/>
        </w:rPr>
        <w:t xml:space="preserve"> </w:t>
      </w:r>
      <w:r w:rsidRPr="00C64519">
        <w:rPr>
          <w:color w:val="000000"/>
          <w:spacing w:val="1"/>
          <w:lang w:bidi="bg-BG"/>
        </w:rPr>
        <w:t xml:space="preserve">размер на </w:t>
      </w:r>
      <w:r w:rsidRPr="00C64519">
        <w:rPr>
          <w:b/>
          <w:color w:val="000000"/>
          <w:spacing w:val="1"/>
          <w:lang w:bidi="bg-BG"/>
        </w:rPr>
        <w:t>195 839.56</w:t>
      </w:r>
      <w:r w:rsidRPr="00C64519">
        <w:rPr>
          <w:b/>
          <w:bCs/>
          <w:color w:val="000000"/>
          <w:spacing w:val="4"/>
          <w:shd w:val="clear" w:color="auto" w:fill="FFFFFF"/>
          <w:lang w:bidi="bg-BG"/>
        </w:rPr>
        <w:t xml:space="preserve"> лв., в това число недобори – 19 150.24 лв. (</w:t>
      </w:r>
      <w:r w:rsidRPr="00C64519">
        <w:rPr>
          <w:color w:val="000000"/>
          <w:spacing w:val="1"/>
          <w:lang w:bidi="bg-BG"/>
        </w:rPr>
        <w:t xml:space="preserve"> от физически лица – </w:t>
      </w:r>
      <w:r w:rsidRPr="00C64519">
        <w:rPr>
          <w:b/>
          <w:color w:val="000000"/>
          <w:spacing w:val="1"/>
          <w:lang w:bidi="bg-BG"/>
        </w:rPr>
        <w:t xml:space="preserve">13 </w:t>
      </w:r>
      <w:r w:rsidRPr="00C64519">
        <w:rPr>
          <w:b/>
          <w:color w:val="000000"/>
          <w:spacing w:val="1"/>
          <w:lang w:bidi="bg-BG"/>
        </w:rPr>
        <w:lastRenderedPageBreak/>
        <w:t>652.60</w:t>
      </w:r>
      <w:r w:rsidRPr="00C64519">
        <w:rPr>
          <w:b/>
          <w:bCs/>
          <w:color w:val="000000"/>
          <w:spacing w:val="4"/>
          <w:shd w:val="clear" w:color="auto" w:fill="FFFFFF"/>
          <w:lang w:bidi="bg-BG"/>
        </w:rPr>
        <w:t xml:space="preserve"> лв., </w:t>
      </w:r>
      <w:r w:rsidRPr="00C64519">
        <w:rPr>
          <w:color w:val="000000"/>
          <w:spacing w:val="1"/>
          <w:lang w:bidi="bg-BG"/>
        </w:rPr>
        <w:t xml:space="preserve">от юридически лица – </w:t>
      </w:r>
      <w:r w:rsidRPr="00C64519">
        <w:rPr>
          <w:b/>
          <w:bCs/>
          <w:color w:val="000000"/>
          <w:spacing w:val="4"/>
          <w:shd w:val="clear" w:color="auto" w:fill="FFFFFF"/>
          <w:lang w:bidi="bg-BG"/>
        </w:rPr>
        <w:t>5 497.64 лв.)</w:t>
      </w:r>
    </w:p>
    <w:p w:rsidR="0009342A" w:rsidRPr="00C64519" w:rsidRDefault="0009342A" w:rsidP="0009342A">
      <w:pPr>
        <w:widowControl w:val="0"/>
        <w:ind w:left="720" w:right="20"/>
        <w:jc w:val="both"/>
        <w:rPr>
          <w:spacing w:val="1"/>
        </w:rPr>
      </w:pPr>
    </w:p>
    <w:tbl>
      <w:tblPr>
        <w:tblW w:w="9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5670"/>
        <w:gridCol w:w="3061"/>
      </w:tblGrid>
      <w:tr w:rsidR="0009342A" w:rsidRPr="00C64519" w:rsidTr="0006279F">
        <w:tc>
          <w:tcPr>
            <w:tcW w:w="817" w:type="dxa"/>
            <w:shd w:val="clear" w:color="auto" w:fill="A6A6A6"/>
          </w:tcPr>
          <w:p w:rsidR="0009342A" w:rsidRPr="00C64519" w:rsidRDefault="0009342A" w:rsidP="0006279F">
            <w:pPr>
              <w:widowControl w:val="0"/>
              <w:jc w:val="center"/>
              <w:rPr>
                <w:b/>
                <w:bCs/>
                <w:color w:val="000000"/>
                <w:spacing w:val="4"/>
                <w:lang w:bidi="bg-BG"/>
              </w:rPr>
            </w:pPr>
          </w:p>
          <w:p w:rsidR="0009342A" w:rsidRPr="00C64519" w:rsidRDefault="0009342A" w:rsidP="0006279F">
            <w:pPr>
              <w:widowControl w:val="0"/>
              <w:jc w:val="center"/>
              <w:rPr>
                <w:b/>
                <w:bCs/>
                <w:color w:val="000000"/>
                <w:spacing w:val="4"/>
                <w:lang w:bidi="bg-BG"/>
              </w:rPr>
            </w:pPr>
            <w:r w:rsidRPr="00C64519">
              <w:rPr>
                <w:b/>
                <w:bCs/>
                <w:color w:val="000000"/>
                <w:spacing w:val="4"/>
                <w:lang w:bidi="bg-BG"/>
              </w:rPr>
              <w:t>№</w:t>
            </w:r>
          </w:p>
        </w:tc>
        <w:tc>
          <w:tcPr>
            <w:tcW w:w="5670" w:type="dxa"/>
            <w:shd w:val="clear" w:color="auto" w:fill="A6A6A6"/>
          </w:tcPr>
          <w:p w:rsidR="0009342A" w:rsidRPr="00C64519" w:rsidRDefault="0009342A" w:rsidP="0006279F">
            <w:pPr>
              <w:widowControl w:val="0"/>
              <w:jc w:val="center"/>
              <w:rPr>
                <w:b/>
                <w:bCs/>
                <w:color w:val="000000"/>
                <w:spacing w:val="4"/>
                <w:lang w:bidi="bg-BG"/>
              </w:rPr>
            </w:pPr>
            <w:r w:rsidRPr="00C64519">
              <w:rPr>
                <w:b/>
                <w:bCs/>
                <w:spacing w:val="4"/>
              </w:rPr>
              <w:t xml:space="preserve">Извършени разходи от Такса битови отпадъци за сметосъбиране, </w:t>
            </w:r>
            <w:proofErr w:type="spellStart"/>
            <w:r w:rsidRPr="00C64519">
              <w:rPr>
                <w:b/>
                <w:bCs/>
                <w:spacing w:val="4"/>
              </w:rPr>
              <w:t>сметоизвозване</w:t>
            </w:r>
            <w:proofErr w:type="spellEnd"/>
            <w:r w:rsidRPr="00C64519">
              <w:rPr>
                <w:b/>
                <w:bCs/>
                <w:spacing w:val="4"/>
              </w:rPr>
              <w:t>, разходи за поддръжка чистотата на населените места към 31.10.2020 г.</w:t>
            </w:r>
          </w:p>
        </w:tc>
        <w:tc>
          <w:tcPr>
            <w:tcW w:w="3061" w:type="dxa"/>
            <w:shd w:val="clear" w:color="auto" w:fill="A6A6A6"/>
          </w:tcPr>
          <w:p w:rsidR="0009342A" w:rsidRPr="00C64519" w:rsidRDefault="0009342A" w:rsidP="0006279F">
            <w:pPr>
              <w:widowControl w:val="0"/>
              <w:jc w:val="center"/>
              <w:rPr>
                <w:b/>
                <w:bCs/>
                <w:color w:val="000000"/>
                <w:spacing w:val="4"/>
                <w:lang w:bidi="bg-BG"/>
              </w:rPr>
            </w:pPr>
          </w:p>
          <w:p w:rsidR="0009342A" w:rsidRPr="00C64519" w:rsidRDefault="0009342A" w:rsidP="0006279F">
            <w:pPr>
              <w:widowControl w:val="0"/>
              <w:jc w:val="center"/>
              <w:rPr>
                <w:b/>
                <w:bCs/>
                <w:color w:val="000000"/>
                <w:spacing w:val="4"/>
                <w:lang w:bidi="bg-BG"/>
              </w:rPr>
            </w:pPr>
            <w:r w:rsidRPr="00C64519">
              <w:rPr>
                <w:b/>
                <w:bCs/>
                <w:color w:val="000000"/>
                <w:spacing w:val="4"/>
                <w:lang w:bidi="bg-BG"/>
              </w:rPr>
              <w:t>Сума</w:t>
            </w:r>
          </w:p>
        </w:tc>
      </w:tr>
      <w:tr w:rsidR="0009342A" w:rsidRPr="00C64519" w:rsidTr="0006279F">
        <w:tc>
          <w:tcPr>
            <w:tcW w:w="817" w:type="dxa"/>
            <w:shd w:val="clear" w:color="auto" w:fill="auto"/>
          </w:tcPr>
          <w:p w:rsidR="0009342A" w:rsidRPr="00C64519" w:rsidRDefault="0009342A" w:rsidP="0006279F">
            <w:pPr>
              <w:widowControl w:val="0"/>
              <w:rPr>
                <w:bCs/>
                <w:color w:val="000000"/>
                <w:spacing w:val="4"/>
                <w:lang w:bidi="bg-BG"/>
              </w:rPr>
            </w:pPr>
            <w:r w:rsidRPr="00C64519">
              <w:rPr>
                <w:bCs/>
                <w:color w:val="000000"/>
                <w:spacing w:val="4"/>
                <w:lang w:bidi="bg-BG"/>
              </w:rPr>
              <w:t>1.</w:t>
            </w:r>
          </w:p>
        </w:tc>
        <w:tc>
          <w:tcPr>
            <w:tcW w:w="5670" w:type="dxa"/>
            <w:shd w:val="clear" w:color="auto" w:fill="auto"/>
          </w:tcPr>
          <w:p w:rsidR="0009342A" w:rsidRPr="00C64519" w:rsidRDefault="0009342A" w:rsidP="0006279F">
            <w:pPr>
              <w:widowControl w:val="0"/>
              <w:rPr>
                <w:bCs/>
                <w:color w:val="000000"/>
                <w:spacing w:val="4"/>
                <w:lang w:bidi="bg-BG"/>
              </w:rPr>
            </w:pPr>
            <w:r w:rsidRPr="00C64519">
              <w:rPr>
                <w:bCs/>
                <w:color w:val="000000"/>
                <w:spacing w:val="4"/>
                <w:lang w:bidi="bg-BG"/>
              </w:rPr>
              <w:t>Разходи за заплати и възнаграждения на персонала /шофьори, товарачи, метач, отговорник, пазач/, осигурителни вноски от работодател за ДОО, здравно осигурителни вноски от работодател и вноски за ДЗПО от работодателя и работно облекло.</w:t>
            </w:r>
          </w:p>
        </w:tc>
        <w:tc>
          <w:tcPr>
            <w:tcW w:w="3061" w:type="dxa"/>
            <w:shd w:val="clear" w:color="auto" w:fill="auto"/>
          </w:tcPr>
          <w:p w:rsidR="0009342A" w:rsidRPr="00C64519" w:rsidRDefault="0009342A" w:rsidP="0006279F">
            <w:pPr>
              <w:widowControl w:val="0"/>
              <w:rPr>
                <w:bCs/>
                <w:color w:val="000000"/>
                <w:spacing w:val="4"/>
                <w:lang w:bidi="bg-BG"/>
              </w:rPr>
            </w:pPr>
            <w:r w:rsidRPr="00C64519">
              <w:rPr>
                <w:bCs/>
                <w:color w:val="000000"/>
                <w:spacing w:val="4"/>
                <w:lang w:bidi="bg-BG"/>
              </w:rPr>
              <w:t>70 902.99 лв.</w:t>
            </w:r>
          </w:p>
        </w:tc>
      </w:tr>
      <w:tr w:rsidR="0009342A" w:rsidRPr="00C64519" w:rsidTr="0006279F">
        <w:tc>
          <w:tcPr>
            <w:tcW w:w="817" w:type="dxa"/>
            <w:shd w:val="clear" w:color="auto" w:fill="auto"/>
          </w:tcPr>
          <w:p w:rsidR="0009342A" w:rsidRPr="00C64519" w:rsidRDefault="0009342A" w:rsidP="0006279F">
            <w:pPr>
              <w:widowControl w:val="0"/>
              <w:rPr>
                <w:bCs/>
                <w:color w:val="000000"/>
                <w:spacing w:val="4"/>
                <w:lang w:bidi="bg-BG"/>
              </w:rPr>
            </w:pPr>
            <w:r w:rsidRPr="00C64519">
              <w:rPr>
                <w:bCs/>
                <w:color w:val="000000"/>
                <w:spacing w:val="4"/>
                <w:lang w:bidi="bg-BG"/>
              </w:rPr>
              <w:t>2.</w:t>
            </w:r>
          </w:p>
        </w:tc>
        <w:tc>
          <w:tcPr>
            <w:tcW w:w="5670" w:type="dxa"/>
            <w:shd w:val="clear" w:color="auto" w:fill="auto"/>
          </w:tcPr>
          <w:p w:rsidR="0009342A" w:rsidRPr="00C64519" w:rsidRDefault="0009342A" w:rsidP="0006279F">
            <w:pPr>
              <w:widowControl w:val="0"/>
              <w:rPr>
                <w:bCs/>
                <w:color w:val="000000"/>
                <w:spacing w:val="4"/>
                <w:lang w:bidi="bg-BG"/>
              </w:rPr>
            </w:pPr>
            <w:r w:rsidRPr="00C64519">
              <w:rPr>
                <w:bCs/>
                <w:color w:val="000000"/>
                <w:spacing w:val="4"/>
                <w:lang w:bidi="bg-BG"/>
              </w:rPr>
              <w:t xml:space="preserve">Разходи за материали включващи – кофи, контейнери, чували за смет, резервни части и други консумативи на автомобилите използвани за сметосъбиране и </w:t>
            </w:r>
            <w:proofErr w:type="spellStart"/>
            <w:r w:rsidRPr="00C64519">
              <w:rPr>
                <w:bCs/>
                <w:color w:val="000000"/>
                <w:spacing w:val="4"/>
                <w:lang w:bidi="bg-BG"/>
              </w:rPr>
              <w:t>сметопочистване</w:t>
            </w:r>
            <w:proofErr w:type="spellEnd"/>
            <w:r w:rsidRPr="00C64519">
              <w:rPr>
                <w:bCs/>
                <w:color w:val="000000"/>
                <w:spacing w:val="4"/>
                <w:lang w:bidi="bg-BG"/>
              </w:rPr>
              <w:t>.</w:t>
            </w:r>
          </w:p>
        </w:tc>
        <w:tc>
          <w:tcPr>
            <w:tcW w:w="3061" w:type="dxa"/>
            <w:shd w:val="clear" w:color="auto" w:fill="auto"/>
          </w:tcPr>
          <w:p w:rsidR="0009342A" w:rsidRPr="00C64519" w:rsidRDefault="0009342A" w:rsidP="0006279F">
            <w:pPr>
              <w:widowControl w:val="0"/>
              <w:rPr>
                <w:bCs/>
                <w:color w:val="000000"/>
                <w:spacing w:val="4"/>
                <w:lang w:bidi="bg-BG"/>
              </w:rPr>
            </w:pPr>
            <w:r w:rsidRPr="00C64519">
              <w:rPr>
                <w:bCs/>
                <w:color w:val="000000"/>
                <w:spacing w:val="4"/>
                <w:lang w:bidi="bg-BG"/>
              </w:rPr>
              <w:t>20 319.55 лв.</w:t>
            </w:r>
          </w:p>
        </w:tc>
      </w:tr>
      <w:tr w:rsidR="0009342A" w:rsidRPr="00C64519" w:rsidTr="0006279F">
        <w:tc>
          <w:tcPr>
            <w:tcW w:w="817" w:type="dxa"/>
            <w:shd w:val="clear" w:color="auto" w:fill="auto"/>
          </w:tcPr>
          <w:p w:rsidR="0009342A" w:rsidRPr="00C64519" w:rsidRDefault="0009342A" w:rsidP="0006279F">
            <w:pPr>
              <w:widowControl w:val="0"/>
              <w:rPr>
                <w:bCs/>
                <w:color w:val="000000"/>
                <w:spacing w:val="4"/>
                <w:lang w:bidi="bg-BG"/>
              </w:rPr>
            </w:pPr>
            <w:r w:rsidRPr="00C64519">
              <w:rPr>
                <w:bCs/>
                <w:color w:val="000000"/>
                <w:spacing w:val="4"/>
                <w:lang w:bidi="bg-BG"/>
              </w:rPr>
              <w:t>3.</w:t>
            </w:r>
          </w:p>
        </w:tc>
        <w:tc>
          <w:tcPr>
            <w:tcW w:w="5670" w:type="dxa"/>
            <w:shd w:val="clear" w:color="auto" w:fill="auto"/>
          </w:tcPr>
          <w:p w:rsidR="0009342A" w:rsidRPr="00C64519" w:rsidRDefault="0009342A" w:rsidP="0006279F">
            <w:pPr>
              <w:widowControl w:val="0"/>
              <w:rPr>
                <w:bCs/>
                <w:color w:val="000000"/>
                <w:spacing w:val="4"/>
                <w:lang w:bidi="bg-BG"/>
              </w:rPr>
            </w:pPr>
            <w:r w:rsidRPr="00C64519">
              <w:rPr>
                <w:bCs/>
                <w:color w:val="000000"/>
                <w:spacing w:val="4"/>
                <w:lang w:bidi="bg-BG"/>
              </w:rPr>
              <w:t>Разходи за гориво</w:t>
            </w:r>
          </w:p>
        </w:tc>
        <w:tc>
          <w:tcPr>
            <w:tcW w:w="3061" w:type="dxa"/>
            <w:shd w:val="clear" w:color="auto" w:fill="auto"/>
          </w:tcPr>
          <w:p w:rsidR="0009342A" w:rsidRPr="00C64519" w:rsidRDefault="0009342A" w:rsidP="0006279F">
            <w:pPr>
              <w:widowControl w:val="0"/>
              <w:rPr>
                <w:bCs/>
                <w:color w:val="000000"/>
                <w:spacing w:val="4"/>
                <w:lang w:bidi="bg-BG"/>
              </w:rPr>
            </w:pPr>
            <w:r w:rsidRPr="00C64519">
              <w:rPr>
                <w:bCs/>
                <w:color w:val="000000"/>
                <w:spacing w:val="4"/>
                <w:lang w:bidi="bg-BG"/>
              </w:rPr>
              <w:t>15 518.74 лв.</w:t>
            </w:r>
          </w:p>
        </w:tc>
      </w:tr>
      <w:tr w:rsidR="0009342A" w:rsidRPr="00C64519" w:rsidTr="0006279F">
        <w:tc>
          <w:tcPr>
            <w:tcW w:w="817" w:type="dxa"/>
            <w:shd w:val="clear" w:color="auto" w:fill="auto"/>
          </w:tcPr>
          <w:p w:rsidR="0009342A" w:rsidRPr="00C64519" w:rsidRDefault="0009342A" w:rsidP="0006279F">
            <w:pPr>
              <w:widowControl w:val="0"/>
              <w:rPr>
                <w:bCs/>
                <w:color w:val="000000"/>
                <w:spacing w:val="4"/>
                <w:lang w:bidi="bg-BG"/>
              </w:rPr>
            </w:pPr>
            <w:r w:rsidRPr="00C64519">
              <w:rPr>
                <w:bCs/>
                <w:color w:val="000000"/>
                <w:spacing w:val="4"/>
                <w:lang w:bidi="bg-BG"/>
              </w:rPr>
              <w:t>4.</w:t>
            </w:r>
          </w:p>
        </w:tc>
        <w:tc>
          <w:tcPr>
            <w:tcW w:w="5670" w:type="dxa"/>
            <w:shd w:val="clear" w:color="auto" w:fill="auto"/>
          </w:tcPr>
          <w:p w:rsidR="0009342A" w:rsidRPr="00C64519" w:rsidRDefault="0009342A" w:rsidP="0006279F">
            <w:pPr>
              <w:widowControl w:val="0"/>
              <w:rPr>
                <w:bCs/>
                <w:color w:val="000000"/>
                <w:spacing w:val="4"/>
                <w:lang w:bidi="bg-BG"/>
              </w:rPr>
            </w:pPr>
            <w:r w:rsidRPr="00C64519">
              <w:rPr>
                <w:bCs/>
                <w:color w:val="000000"/>
                <w:spacing w:val="4"/>
                <w:lang w:bidi="bg-BG"/>
              </w:rPr>
              <w:t xml:space="preserve">Разходи за външни услуги  - включват: разходи за годишен технически преглед на автомобилите, заверка на </w:t>
            </w:r>
            <w:proofErr w:type="spellStart"/>
            <w:r w:rsidRPr="00C64519">
              <w:rPr>
                <w:bCs/>
                <w:color w:val="000000"/>
                <w:spacing w:val="4"/>
                <w:lang w:bidi="bg-BG"/>
              </w:rPr>
              <w:t>тахограф</w:t>
            </w:r>
            <w:proofErr w:type="spellEnd"/>
            <w:r w:rsidRPr="00C64519">
              <w:rPr>
                <w:bCs/>
                <w:color w:val="000000"/>
                <w:spacing w:val="4"/>
                <w:lang w:bidi="bg-BG"/>
              </w:rPr>
              <w:t>, почистване на нерегламентирани сметища, отпадъци за обезвреждане чрез депониране/отчисления по Закона за управление на отпадъците по чл.60 и чл. 64/ и други.</w:t>
            </w:r>
          </w:p>
        </w:tc>
        <w:tc>
          <w:tcPr>
            <w:tcW w:w="3061" w:type="dxa"/>
            <w:shd w:val="clear" w:color="auto" w:fill="auto"/>
          </w:tcPr>
          <w:p w:rsidR="0009342A" w:rsidRPr="00C64519" w:rsidRDefault="0009342A" w:rsidP="0006279F">
            <w:pPr>
              <w:widowControl w:val="0"/>
              <w:rPr>
                <w:bCs/>
                <w:color w:val="000000"/>
                <w:spacing w:val="4"/>
                <w:lang w:bidi="bg-BG"/>
              </w:rPr>
            </w:pPr>
            <w:r w:rsidRPr="00C64519">
              <w:rPr>
                <w:bCs/>
                <w:color w:val="000000"/>
                <w:spacing w:val="4"/>
                <w:lang w:bidi="bg-BG"/>
              </w:rPr>
              <w:t>41 827.86 лв.</w:t>
            </w:r>
          </w:p>
        </w:tc>
      </w:tr>
      <w:tr w:rsidR="0009342A" w:rsidRPr="00C64519" w:rsidTr="0006279F">
        <w:tc>
          <w:tcPr>
            <w:tcW w:w="817" w:type="dxa"/>
            <w:shd w:val="clear" w:color="auto" w:fill="auto"/>
          </w:tcPr>
          <w:p w:rsidR="0009342A" w:rsidRPr="00C64519" w:rsidRDefault="0009342A" w:rsidP="0006279F">
            <w:pPr>
              <w:widowControl w:val="0"/>
              <w:rPr>
                <w:bCs/>
                <w:color w:val="000000"/>
                <w:spacing w:val="4"/>
                <w:lang w:bidi="bg-BG"/>
              </w:rPr>
            </w:pPr>
            <w:r w:rsidRPr="00C64519">
              <w:rPr>
                <w:bCs/>
                <w:color w:val="000000"/>
                <w:spacing w:val="4"/>
                <w:lang w:bidi="bg-BG"/>
              </w:rPr>
              <w:t xml:space="preserve">5. </w:t>
            </w:r>
          </w:p>
        </w:tc>
        <w:tc>
          <w:tcPr>
            <w:tcW w:w="5670" w:type="dxa"/>
            <w:shd w:val="clear" w:color="auto" w:fill="auto"/>
          </w:tcPr>
          <w:p w:rsidR="0009342A" w:rsidRPr="00C64519" w:rsidRDefault="0009342A" w:rsidP="0006279F">
            <w:pPr>
              <w:widowControl w:val="0"/>
              <w:rPr>
                <w:bCs/>
                <w:color w:val="000000"/>
                <w:spacing w:val="4"/>
                <w:lang w:bidi="bg-BG"/>
              </w:rPr>
            </w:pPr>
            <w:r w:rsidRPr="00C64519">
              <w:rPr>
                <w:bCs/>
                <w:color w:val="000000"/>
                <w:spacing w:val="4"/>
                <w:lang w:bidi="bg-BG"/>
              </w:rPr>
              <w:t>Разходи за текущи ремонти, застраховки, платени общински данъци.</w:t>
            </w:r>
          </w:p>
        </w:tc>
        <w:tc>
          <w:tcPr>
            <w:tcW w:w="3061" w:type="dxa"/>
            <w:shd w:val="clear" w:color="auto" w:fill="auto"/>
          </w:tcPr>
          <w:p w:rsidR="0009342A" w:rsidRPr="00C64519" w:rsidRDefault="0009342A" w:rsidP="0006279F">
            <w:pPr>
              <w:widowControl w:val="0"/>
              <w:rPr>
                <w:bCs/>
                <w:color w:val="000000"/>
                <w:spacing w:val="4"/>
                <w:lang w:bidi="bg-BG"/>
              </w:rPr>
            </w:pPr>
            <w:r w:rsidRPr="00C64519">
              <w:rPr>
                <w:bCs/>
                <w:color w:val="000000"/>
                <w:spacing w:val="4"/>
                <w:lang w:bidi="bg-BG"/>
              </w:rPr>
              <w:t>3685.09 лв.</w:t>
            </w:r>
          </w:p>
        </w:tc>
      </w:tr>
      <w:tr w:rsidR="0009342A" w:rsidRPr="00C64519" w:rsidTr="0006279F">
        <w:tc>
          <w:tcPr>
            <w:tcW w:w="6487" w:type="dxa"/>
            <w:gridSpan w:val="2"/>
            <w:shd w:val="clear" w:color="auto" w:fill="FFFFFF"/>
          </w:tcPr>
          <w:p w:rsidR="0009342A" w:rsidRPr="00C64519" w:rsidRDefault="0009342A" w:rsidP="0006279F">
            <w:pPr>
              <w:widowControl w:val="0"/>
              <w:jc w:val="right"/>
              <w:rPr>
                <w:b/>
                <w:bCs/>
                <w:color w:val="000000"/>
                <w:spacing w:val="4"/>
                <w:lang w:bidi="bg-BG"/>
              </w:rPr>
            </w:pPr>
          </w:p>
          <w:p w:rsidR="0009342A" w:rsidRPr="00C64519" w:rsidRDefault="0009342A" w:rsidP="0006279F">
            <w:pPr>
              <w:widowControl w:val="0"/>
              <w:jc w:val="right"/>
              <w:rPr>
                <w:b/>
                <w:bCs/>
                <w:color w:val="000000"/>
                <w:spacing w:val="4"/>
                <w:lang w:bidi="bg-BG"/>
              </w:rPr>
            </w:pPr>
            <w:r w:rsidRPr="00C64519">
              <w:rPr>
                <w:b/>
                <w:bCs/>
                <w:color w:val="000000"/>
                <w:spacing w:val="4"/>
                <w:lang w:bidi="bg-BG"/>
              </w:rPr>
              <w:t>Общо разходи към 31.10.2020 г.</w:t>
            </w:r>
          </w:p>
        </w:tc>
        <w:tc>
          <w:tcPr>
            <w:tcW w:w="3061" w:type="dxa"/>
            <w:shd w:val="clear" w:color="auto" w:fill="FFFFFF"/>
          </w:tcPr>
          <w:p w:rsidR="0009342A" w:rsidRPr="00C64519" w:rsidRDefault="0009342A" w:rsidP="0006279F">
            <w:pPr>
              <w:widowControl w:val="0"/>
              <w:rPr>
                <w:b/>
                <w:bCs/>
                <w:color w:val="000000"/>
                <w:spacing w:val="4"/>
                <w:lang w:bidi="bg-BG"/>
              </w:rPr>
            </w:pPr>
          </w:p>
          <w:p w:rsidR="0009342A" w:rsidRPr="00C64519" w:rsidRDefault="0009342A" w:rsidP="0006279F">
            <w:pPr>
              <w:widowControl w:val="0"/>
              <w:rPr>
                <w:b/>
                <w:bCs/>
                <w:color w:val="000000"/>
                <w:spacing w:val="4"/>
                <w:lang w:bidi="bg-BG"/>
              </w:rPr>
            </w:pPr>
            <w:r w:rsidRPr="00C64519">
              <w:rPr>
                <w:b/>
                <w:bCs/>
                <w:color w:val="000000"/>
                <w:spacing w:val="4"/>
                <w:lang w:val="en-US" w:bidi="bg-BG"/>
              </w:rPr>
              <w:t xml:space="preserve">152 254.23 </w:t>
            </w:r>
            <w:r w:rsidRPr="00C64519">
              <w:rPr>
                <w:b/>
                <w:bCs/>
                <w:color w:val="000000"/>
                <w:spacing w:val="4"/>
                <w:lang w:bidi="bg-BG"/>
              </w:rPr>
              <w:t>лв.</w:t>
            </w:r>
          </w:p>
        </w:tc>
      </w:tr>
    </w:tbl>
    <w:p w:rsidR="0009342A" w:rsidRPr="00C64519" w:rsidRDefault="0009342A" w:rsidP="0009342A">
      <w:pPr>
        <w:widowControl w:val="0"/>
        <w:rPr>
          <w:b/>
          <w:bCs/>
          <w:color w:val="000000"/>
          <w:spacing w:val="4"/>
          <w:lang w:bidi="bg-BG"/>
        </w:rPr>
      </w:pPr>
    </w:p>
    <w:p w:rsidR="0009342A" w:rsidRPr="00C64519" w:rsidRDefault="0009342A" w:rsidP="0009342A">
      <w:pPr>
        <w:widowControl w:val="0"/>
        <w:rPr>
          <w:b/>
          <w:bCs/>
          <w:color w:val="000000"/>
          <w:spacing w:val="4"/>
          <w:lang w:bidi="bg-BG"/>
        </w:rPr>
      </w:pPr>
    </w:p>
    <w:p w:rsidR="0009342A" w:rsidRPr="00C64519" w:rsidRDefault="0009342A" w:rsidP="0009342A">
      <w:pPr>
        <w:ind w:firstLine="720"/>
        <w:jc w:val="both"/>
        <w:rPr>
          <w:lang w:eastAsia="en-US"/>
        </w:rPr>
      </w:pPr>
      <w:r>
        <w:rPr>
          <w:lang w:eastAsia="en-US"/>
        </w:rPr>
        <w:t>Н</w:t>
      </w:r>
      <w:r w:rsidRPr="00C64519">
        <w:rPr>
          <w:lang w:eastAsia="en-US"/>
        </w:rPr>
        <w:t>а основание чл.21, ал.1, т.24 и ал.2 от Закона за местното самоуправление и местната администрация</w:t>
      </w:r>
      <w:r>
        <w:rPr>
          <w:lang w:eastAsia="en-US"/>
        </w:rPr>
        <w:t xml:space="preserve"> и </w:t>
      </w:r>
      <w:r w:rsidRPr="00C64519">
        <w:rPr>
          <w:lang w:eastAsia="en-US"/>
        </w:rPr>
        <w:t xml:space="preserve"> </w:t>
      </w:r>
      <w:r>
        <w:rPr>
          <w:lang w:eastAsia="en-US"/>
        </w:rPr>
        <w:t>в</w:t>
      </w:r>
      <w:r w:rsidRPr="00C64519">
        <w:rPr>
          <w:lang w:eastAsia="en-US"/>
        </w:rPr>
        <w:t>ъв връзка с гореизложеното</w:t>
      </w:r>
      <w:r>
        <w:rPr>
          <w:lang w:eastAsia="en-US"/>
        </w:rPr>
        <w:t>,</w:t>
      </w:r>
      <w:r w:rsidRPr="00C64519">
        <w:rPr>
          <w:lang w:eastAsia="en-US"/>
        </w:rPr>
        <w:t xml:space="preserve">  Общински съвет</w:t>
      </w:r>
      <w:r>
        <w:rPr>
          <w:lang w:eastAsia="en-US"/>
        </w:rPr>
        <w:t xml:space="preserve"> </w:t>
      </w:r>
      <w:r w:rsidRPr="00C64519">
        <w:rPr>
          <w:lang w:eastAsia="en-US"/>
        </w:rPr>
        <w:t>- Гурково</w:t>
      </w:r>
      <w:r w:rsidRPr="00C64519">
        <w:rPr>
          <w:lang w:eastAsia="en-US"/>
        </w:rPr>
        <w:tab/>
        <w:t xml:space="preserve"> </w:t>
      </w:r>
    </w:p>
    <w:p w:rsidR="0009342A" w:rsidRDefault="0009342A" w:rsidP="0009342A">
      <w:pPr>
        <w:spacing w:line="276" w:lineRule="auto"/>
        <w:jc w:val="center"/>
      </w:pPr>
      <w:r w:rsidRPr="00A43002">
        <w:rPr>
          <w:sz w:val="32"/>
          <w:szCs w:val="32"/>
        </w:rPr>
        <w:t>Р Е Ш И</w:t>
      </w:r>
      <w:r w:rsidRPr="00A43002">
        <w:t>:</w:t>
      </w:r>
    </w:p>
    <w:p w:rsidR="0009342A" w:rsidRPr="00C64519" w:rsidRDefault="0009342A" w:rsidP="0009342A">
      <w:pPr>
        <w:jc w:val="both"/>
        <w:rPr>
          <w:lang w:eastAsia="en-US"/>
        </w:rPr>
      </w:pPr>
    </w:p>
    <w:p w:rsidR="0009342A" w:rsidRPr="00C64519" w:rsidRDefault="0009342A" w:rsidP="0009342A">
      <w:pPr>
        <w:ind w:firstLine="720"/>
        <w:jc w:val="both"/>
        <w:rPr>
          <w:lang w:eastAsia="en-US"/>
        </w:rPr>
      </w:pPr>
      <w:proofErr w:type="spellStart"/>
      <w:proofErr w:type="gramStart"/>
      <w:r w:rsidRPr="00C64519">
        <w:rPr>
          <w:lang w:val="en-US" w:eastAsia="en-US"/>
        </w:rPr>
        <w:t>Приема</w:t>
      </w:r>
      <w:proofErr w:type="spellEnd"/>
      <w:r w:rsidRPr="00C64519">
        <w:rPr>
          <w:lang w:val="en-US" w:eastAsia="en-US"/>
        </w:rPr>
        <w:t xml:space="preserve"> </w:t>
      </w:r>
      <w:proofErr w:type="spellStart"/>
      <w:r w:rsidRPr="00C64519">
        <w:rPr>
          <w:lang w:val="en-US" w:eastAsia="en-US"/>
        </w:rPr>
        <w:t>Информация</w:t>
      </w:r>
      <w:proofErr w:type="spellEnd"/>
      <w:r w:rsidRPr="00C64519">
        <w:rPr>
          <w:lang w:val="en-US" w:eastAsia="en-US"/>
        </w:rPr>
        <w:t xml:space="preserve"> </w:t>
      </w:r>
      <w:proofErr w:type="spellStart"/>
      <w:r w:rsidRPr="00C64519">
        <w:rPr>
          <w:lang w:val="en-US" w:eastAsia="en-US"/>
        </w:rPr>
        <w:t>за</w:t>
      </w:r>
      <w:proofErr w:type="spellEnd"/>
      <w:r w:rsidRPr="00C64519">
        <w:rPr>
          <w:lang w:val="en-US" w:eastAsia="en-US"/>
        </w:rPr>
        <w:t xml:space="preserve"> </w:t>
      </w:r>
      <w:proofErr w:type="spellStart"/>
      <w:r w:rsidRPr="00C64519">
        <w:rPr>
          <w:lang w:val="en-US" w:eastAsia="en-US"/>
        </w:rPr>
        <w:t>постъпилите</w:t>
      </w:r>
      <w:proofErr w:type="spellEnd"/>
      <w:r w:rsidRPr="00C64519">
        <w:rPr>
          <w:lang w:val="en-US" w:eastAsia="en-US"/>
        </w:rPr>
        <w:t xml:space="preserve"> </w:t>
      </w:r>
      <w:proofErr w:type="spellStart"/>
      <w:r w:rsidRPr="00C64519">
        <w:rPr>
          <w:lang w:val="en-US" w:eastAsia="en-US"/>
        </w:rPr>
        <w:t>приходи</w:t>
      </w:r>
      <w:proofErr w:type="spellEnd"/>
      <w:r w:rsidRPr="00C64519">
        <w:rPr>
          <w:lang w:val="en-US" w:eastAsia="en-US"/>
        </w:rPr>
        <w:t xml:space="preserve"> и </w:t>
      </w:r>
      <w:proofErr w:type="spellStart"/>
      <w:r w:rsidRPr="00C64519">
        <w:rPr>
          <w:lang w:val="en-US" w:eastAsia="en-US"/>
        </w:rPr>
        <w:t>извършени</w:t>
      </w:r>
      <w:proofErr w:type="spellEnd"/>
      <w:r w:rsidRPr="00C64519">
        <w:rPr>
          <w:lang w:val="en-US" w:eastAsia="en-US"/>
        </w:rPr>
        <w:t xml:space="preserve"> </w:t>
      </w:r>
      <w:proofErr w:type="spellStart"/>
      <w:r w:rsidRPr="00C64519">
        <w:rPr>
          <w:lang w:val="en-US" w:eastAsia="en-US"/>
        </w:rPr>
        <w:t>разходи</w:t>
      </w:r>
      <w:proofErr w:type="spellEnd"/>
      <w:r w:rsidRPr="00C64519">
        <w:rPr>
          <w:lang w:val="en-US" w:eastAsia="en-US"/>
        </w:rPr>
        <w:t xml:space="preserve"> </w:t>
      </w:r>
      <w:proofErr w:type="spellStart"/>
      <w:r w:rsidRPr="00C64519">
        <w:rPr>
          <w:lang w:val="en-US" w:eastAsia="en-US"/>
        </w:rPr>
        <w:t>от</w:t>
      </w:r>
      <w:proofErr w:type="spellEnd"/>
      <w:r w:rsidRPr="00C64519">
        <w:rPr>
          <w:lang w:val="en-US" w:eastAsia="en-US"/>
        </w:rPr>
        <w:t xml:space="preserve"> </w:t>
      </w:r>
      <w:proofErr w:type="spellStart"/>
      <w:r w:rsidRPr="00C64519">
        <w:rPr>
          <w:lang w:val="en-US" w:eastAsia="en-US"/>
        </w:rPr>
        <w:t>Такса</w:t>
      </w:r>
      <w:proofErr w:type="spellEnd"/>
      <w:r w:rsidRPr="00C64519">
        <w:rPr>
          <w:lang w:val="en-US" w:eastAsia="en-US"/>
        </w:rPr>
        <w:t xml:space="preserve"> </w:t>
      </w:r>
      <w:proofErr w:type="spellStart"/>
      <w:r w:rsidRPr="00C64519">
        <w:rPr>
          <w:lang w:val="en-US" w:eastAsia="en-US"/>
        </w:rPr>
        <w:t>битови</w:t>
      </w:r>
      <w:proofErr w:type="spellEnd"/>
      <w:r w:rsidRPr="00C64519">
        <w:rPr>
          <w:lang w:val="en-US" w:eastAsia="en-US"/>
        </w:rPr>
        <w:t xml:space="preserve"> </w:t>
      </w:r>
      <w:proofErr w:type="spellStart"/>
      <w:r w:rsidRPr="00C64519">
        <w:rPr>
          <w:lang w:val="en-US" w:eastAsia="en-US"/>
        </w:rPr>
        <w:t>отпадъци</w:t>
      </w:r>
      <w:proofErr w:type="spellEnd"/>
      <w:r w:rsidRPr="00C64519">
        <w:rPr>
          <w:lang w:val="en-US" w:eastAsia="en-US"/>
        </w:rPr>
        <w:t xml:space="preserve"> </w:t>
      </w:r>
      <w:proofErr w:type="spellStart"/>
      <w:r w:rsidRPr="00C64519">
        <w:rPr>
          <w:lang w:val="en-US" w:eastAsia="en-US"/>
        </w:rPr>
        <w:t>за</w:t>
      </w:r>
      <w:proofErr w:type="spellEnd"/>
      <w:r w:rsidRPr="00C64519">
        <w:rPr>
          <w:lang w:val="en-US" w:eastAsia="en-US"/>
        </w:rPr>
        <w:t xml:space="preserve"> </w:t>
      </w:r>
      <w:proofErr w:type="spellStart"/>
      <w:r w:rsidRPr="00C64519">
        <w:rPr>
          <w:lang w:val="en-US" w:eastAsia="en-US"/>
        </w:rPr>
        <w:t>сметосъбиране</w:t>
      </w:r>
      <w:proofErr w:type="spellEnd"/>
      <w:r w:rsidRPr="00C64519">
        <w:rPr>
          <w:lang w:val="en-US" w:eastAsia="en-US"/>
        </w:rPr>
        <w:t xml:space="preserve">, </w:t>
      </w:r>
      <w:proofErr w:type="spellStart"/>
      <w:r w:rsidRPr="00C64519">
        <w:rPr>
          <w:lang w:val="en-US" w:eastAsia="en-US"/>
        </w:rPr>
        <w:t>сметоизвозване</w:t>
      </w:r>
      <w:proofErr w:type="spellEnd"/>
      <w:r w:rsidRPr="00C64519">
        <w:rPr>
          <w:lang w:val="en-US" w:eastAsia="en-US"/>
        </w:rPr>
        <w:t xml:space="preserve">, </w:t>
      </w:r>
      <w:proofErr w:type="spellStart"/>
      <w:r w:rsidRPr="00C64519">
        <w:rPr>
          <w:lang w:val="en-US" w:eastAsia="en-US"/>
        </w:rPr>
        <w:t>разходи</w:t>
      </w:r>
      <w:proofErr w:type="spellEnd"/>
      <w:r w:rsidRPr="00C64519">
        <w:rPr>
          <w:lang w:val="en-US" w:eastAsia="en-US"/>
        </w:rPr>
        <w:t xml:space="preserve"> </w:t>
      </w:r>
      <w:proofErr w:type="spellStart"/>
      <w:r w:rsidRPr="00C64519">
        <w:rPr>
          <w:lang w:val="en-US" w:eastAsia="en-US"/>
        </w:rPr>
        <w:t>за</w:t>
      </w:r>
      <w:proofErr w:type="spellEnd"/>
      <w:r w:rsidRPr="00C64519">
        <w:rPr>
          <w:lang w:val="en-US" w:eastAsia="en-US"/>
        </w:rPr>
        <w:t xml:space="preserve"> </w:t>
      </w:r>
      <w:proofErr w:type="spellStart"/>
      <w:r w:rsidRPr="00C64519">
        <w:rPr>
          <w:lang w:val="en-US" w:eastAsia="en-US"/>
        </w:rPr>
        <w:t>поддръжка</w:t>
      </w:r>
      <w:proofErr w:type="spellEnd"/>
      <w:r w:rsidRPr="00C64519">
        <w:rPr>
          <w:lang w:val="en-US" w:eastAsia="en-US"/>
        </w:rPr>
        <w:t xml:space="preserve"> </w:t>
      </w:r>
      <w:proofErr w:type="spellStart"/>
      <w:r w:rsidRPr="00C64519">
        <w:rPr>
          <w:lang w:val="en-US" w:eastAsia="en-US"/>
        </w:rPr>
        <w:t>чистотата</w:t>
      </w:r>
      <w:proofErr w:type="spellEnd"/>
      <w:r w:rsidRPr="00C64519">
        <w:rPr>
          <w:lang w:val="en-US" w:eastAsia="en-US"/>
        </w:rPr>
        <w:t xml:space="preserve"> </w:t>
      </w:r>
      <w:proofErr w:type="spellStart"/>
      <w:r w:rsidRPr="00C64519">
        <w:rPr>
          <w:lang w:val="en-US" w:eastAsia="en-US"/>
        </w:rPr>
        <w:t>на</w:t>
      </w:r>
      <w:proofErr w:type="spellEnd"/>
      <w:r w:rsidRPr="00C64519">
        <w:rPr>
          <w:lang w:val="en-US" w:eastAsia="en-US"/>
        </w:rPr>
        <w:t xml:space="preserve"> </w:t>
      </w:r>
      <w:proofErr w:type="spellStart"/>
      <w:r w:rsidRPr="00C64519">
        <w:rPr>
          <w:lang w:val="en-US" w:eastAsia="en-US"/>
        </w:rPr>
        <w:t>населените</w:t>
      </w:r>
      <w:proofErr w:type="spellEnd"/>
      <w:r w:rsidRPr="00C64519">
        <w:rPr>
          <w:lang w:val="en-US" w:eastAsia="en-US"/>
        </w:rPr>
        <w:t xml:space="preserve"> </w:t>
      </w:r>
      <w:proofErr w:type="spellStart"/>
      <w:r w:rsidRPr="00C64519">
        <w:rPr>
          <w:lang w:val="en-US" w:eastAsia="en-US"/>
        </w:rPr>
        <w:t>места</w:t>
      </w:r>
      <w:proofErr w:type="spellEnd"/>
      <w:r w:rsidRPr="00C64519">
        <w:rPr>
          <w:lang w:val="en-US" w:eastAsia="en-US"/>
        </w:rPr>
        <w:t xml:space="preserve"> </w:t>
      </w:r>
      <w:proofErr w:type="spellStart"/>
      <w:r w:rsidRPr="00C64519">
        <w:rPr>
          <w:lang w:val="en-US" w:eastAsia="en-US"/>
        </w:rPr>
        <w:t>към</w:t>
      </w:r>
      <w:proofErr w:type="spellEnd"/>
      <w:r w:rsidRPr="00C64519">
        <w:rPr>
          <w:lang w:val="en-US" w:eastAsia="en-US"/>
        </w:rPr>
        <w:t xml:space="preserve"> 3</w:t>
      </w:r>
      <w:r w:rsidRPr="00C64519">
        <w:rPr>
          <w:lang w:eastAsia="en-US"/>
        </w:rPr>
        <w:t>1</w:t>
      </w:r>
      <w:r w:rsidRPr="00C64519">
        <w:rPr>
          <w:lang w:val="en-US" w:eastAsia="en-US"/>
        </w:rPr>
        <w:t>.10.2020 г.</w:t>
      </w:r>
      <w:proofErr w:type="gramEnd"/>
    </w:p>
    <w:p w:rsidR="0009342A" w:rsidRPr="00C64519" w:rsidRDefault="0009342A" w:rsidP="0009342A">
      <w:pPr>
        <w:ind w:firstLine="709"/>
        <w:jc w:val="both"/>
        <w:rPr>
          <w:lang w:eastAsia="en-US"/>
        </w:rPr>
      </w:pPr>
    </w:p>
    <w:p w:rsidR="0009342A" w:rsidRPr="008618E3" w:rsidRDefault="0009342A" w:rsidP="0009342A">
      <w:pPr>
        <w:tabs>
          <w:tab w:val="center" w:pos="0"/>
        </w:tabs>
        <w:suppressAutoHyphens/>
        <w:autoSpaceDN w:val="0"/>
        <w:jc w:val="both"/>
        <w:textAlignment w:val="baseline"/>
        <w:rPr>
          <w:kern w:val="3"/>
          <w:lang w:val="ru-RU"/>
        </w:rPr>
      </w:pPr>
      <w:r w:rsidRPr="00C64519">
        <w:rPr>
          <w:lang w:eastAsia="en-US"/>
        </w:rPr>
        <w:t xml:space="preserve"> </w:t>
      </w:r>
      <w:r>
        <w:rPr>
          <w:lang w:eastAsia="en-US"/>
        </w:rPr>
        <w:tab/>
      </w:r>
      <w:r w:rsidRPr="008618E3">
        <w:rPr>
          <w:kern w:val="3"/>
        </w:rPr>
        <w:t>У</w:t>
      </w:r>
      <w:proofErr w:type="spellStart"/>
      <w:r w:rsidRPr="008618E3">
        <w:rPr>
          <w:kern w:val="3"/>
          <w:lang w:val="ru-RU"/>
        </w:rPr>
        <w:t>частвали</w:t>
      </w:r>
      <w:proofErr w:type="spellEnd"/>
      <w:r w:rsidRPr="008618E3">
        <w:rPr>
          <w:kern w:val="3"/>
        </w:rPr>
        <w:t xml:space="preserve">  </w:t>
      </w:r>
      <w:r w:rsidRPr="008618E3">
        <w:rPr>
          <w:kern w:val="3"/>
          <w:lang w:val="ru-RU"/>
        </w:rPr>
        <w:t xml:space="preserve">в </w:t>
      </w:r>
      <w:r w:rsidRPr="008618E3">
        <w:rPr>
          <w:kern w:val="3"/>
        </w:rPr>
        <w:t xml:space="preserve">  гласуване</w:t>
      </w:r>
      <w:r>
        <w:rPr>
          <w:kern w:val="3"/>
        </w:rPr>
        <w:t>то</w:t>
      </w:r>
      <w:r w:rsidRPr="008618E3">
        <w:rPr>
          <w:kern w:val="3"/>
          <w:lang w:val="ru-RU"/>
        </w:rPr>
        <w:t xml:space="preserve">  </w:t>
      </w:r>
      <w:r>
        <w:rPr>
          <w:kern w:val="3"/>
          <w:lang w:val="en-US"/>
        </w:rPr>
        <w:t>12</w:t>
      </w:r>
      <w:r w:rsidRPr="008618E3">
        <w:rPr>
          <w:kern w:val="3"/>
          <w:lang w:val="ru-RU"/>
        </w:rPr>
        <w:t xml:space="preserve">  общ. съветници,  </w:t>
      </w:r>
      <w:proofErr w:type="spellStart"/>
      <w:r w:rsidRPr="008618E3">
        <w:rPr>
          <w:kern w:val="3"/>
          <w:lang w:val="ru-RU"/>
        </w:rPr>
        <w:t>гласували</w:t>
      </w:r>
      <w:proofErr w:type="spellEnd"/>
      <w:r w:rsidRPr="008618E3">
        <w:rPr>
          <w:kern w:val="3"/>
          <w:lang w:val="ru-RU"/>
        </w:rPr>
        <w:t xml:space="preserve">  </w:t>
      </w:r>
      <w:r w:rsidRPr="008618E3">
        <w:rPr>
          <w:kern w:val="3"/>
        </w:rPr>
        <w:t>„</w:t>
      </w:r>
      <w:r w:rsidRPr="008618E3">
        <w:rPr>
          <w:b/>
          <w:bCs/>
          <w:kern w:val="3"/>
          <w:lang w:val="ru-RU"/>
        </w:rPr>
        <w:t>за</w:t>
      </w:r>
      <w:r w:rsidRPr="008618E3">
        <w:rPr>
          <w:kern w:val="3"/>
        </w:rPr>
        <w:t>”</w:t>
      </w:r>
      <w:r w:rsidRPr="008618E3">
        <w:rPr>
          <w:kern w:val="3"/>
          <w:lang w:val="ru-RU"/>
        </w:rPr>
        <w:t xml:space="preserve">  – </w:t>
      </w:r>
      <w:r>
        <w:rPr>
          <w:kern w:val="3"/>
          <w:lang w:val="en-US"/>
        </w:rPr>
        <w:t>12</w:t>
      </w:r>
      <w:r w:rsidRPr="008618E3">
        <w:rPr>
          <w:kern w:val="3"/>
          <w:lang w:val="ru-RU"/>
        </w:rPr>
        <w:t xml:space="preserve">,   </w:t>
      </w:r>
      <w:r w:rsidRPr="008618E3">
        <w:rPr>
          <w:kern w:val="3"/>
        </w:rPr>
        <w:t>„</w:t>
      </w:r>
      <w:r w:rsidRPr="008618E3">
        <w:rPr>
          <w:b/>
          <w:bCs/>
          <w:kern w:val="3"/>
          <w:lang w:val="ru-RU"/>
        </w:rPr>
        <w:t>против</w:t>
      </w:r>
      <w:r w:rsidRPr="008618E3">
        <w:rPr>
          <w:kern w:val="3"/>
        </w:rPr>
        <w:t>”</w:t>
      </w:r>
      <w:r w:rsidRPr="008618E3">
        <w:rPr>
          <w:kern w:val="3"/>
          <w:lang w:val="ru-RU"/>
        </w:rPr>
        <w:t xml:space="preserve"> –  </w:t>
      </w:r>
      <w:proofErr w:type="spellStart"/>
      <w:r w:rsidRPr="008618E3">
        <w:rPr>
          <w:kern w:val="3"/>
          <w:lang w:val="ru-RU"/>
        </w:rPr>
        <w:t>няма</w:t>
      </w:r>
      <w:proofErr w:type="spellEnd"/>
      <w:r w:rsidRPr="008618E3">
        <w:rPr>
          <w:kern w:val="3"/>
          <w:lang w:val="ru-RU"/>
        </w:rPr>
        <w:t xml:space="preserve">,  </w:t>
      </w:r>
      <w:r w:rsidRPr="008618E3">
        <w:rPr>
          <w:kern w:val="3"/>
        </w:rPr>
        <w:t>„</w:t>
      </w:r>
      <w:proofErr w:type="spellStart"/>
      <w:r w:rsidRPr="008618E3">
        <w:rPr>
          <w:b/>
          <w:bCs/>
          <w:kern w:val="3"/>
          <w:lang w:val="ru-RU"/>
        </w:rPr>
        <w:t>въздържал</w:t>
      </w:r>
      <w:proofErr w:type="spellEnd"/>
      <w:r w:rsidRPr="008618E3">
        <w:rPr>
          <w:b/>
          <w:bCs/>
          <w:kern w:val="3"/>
        </w:rPr>
        <w:t>и</w:t>
      </w:r>
      <w:r w:rsidRPr="008618E3">
        <w:rPr>
          <w:b/>
          <w:bCs/>
          <w:kern w:val="3"/>
          <w:lang w:val="ru-RU"/>
        </w:rPr>
        <w:t xml:space="preserve"> се</w:t>
      </w:r>
      <w:r w:rsidRPr="008618E3">
        <w:rPr>
          <w:kern w:val="3"/>
        </w:rPr>
        <w:t>”</w:t>
      </w:r>
      <w:r w:rsidRPr="008618E3">
        <w:rPr>
          <w:kern w:val="3"/>
          <w:lang w:val="ru-RU"/>
        </w:rPr>
        <w:t xml:space="preserve"> – </w:t>
      </w:r>
      <w:proofErr w:type="spellStart"/>
      <w:r w:rsidRPr="008618E3">
        <w:rPr>
          <w:kern w:val="3"/>
          <w:lang w:val="ru-RU"/>
        </w:rPr>
        <w:t>няма</w:t>
      </w:r>
      <w:proofErr w:type="spellEnd"/>
      <w:r w:rsidRPr="008618E3">
        <w:rPr>
          <w:kern w:val="3"/>
          <w:lang w:val="ru-RU"/>
        </w:rPr>
        <w:t>.</w:t>
      </w:r>
    </w:p>
    <w:p w:rsidR="0009342A" w:rsidRPr="008618E3" w:rsidRDefault="0009342A" w:rsidP="0009342A">
      <w:pPr>
        <w:tabs>
          <w:tab w:val="center" w:pos="0"/>
        </w:tabs>
        <w:suppressAutoHyphens/>
        <w:autoSpaceDN w:val="0"/>
        <w:jc w:val="both"/>
        <w:textAlignment w:val="baseline"/>
        <w:rPr>
          <w:kern w:val="3"/>
          <w:lang w:val="en-US"/>
        </w:rPr>
      </w:pPr>
    </w:p>
    <w:p w:rsidR="0009342A" w:rsidRPr="008618E3" w:rsidRDefault="0009342A" w:rsidP="0009342A">
      <w:pPr>
        <w:tabs>
          <w:tab w:val="left" w:pos="892"/>
        </w:tabs>
        <w:suppressAutoHyphens/>
        <w:autoSpaceDN w:val="0"/>
        <w:textAlignment w:val="baseline"/>
        <w:rPr>
          <w:kern w:val="3"/>
          <w:lang w:val="en-US"/>
        </w:rPr>
      </w:pPr>
      <w:r w:rsidRPr="008618E3">
        <w:rPr>
          <w:kern w:val="3"/>
        </w:rPr>
        <w:tab/>
      </w:r>
    </w:p>
    <w:p w:rsidR="0009342A" w:rsidRPr="00B11FED" w:rsidRDefault="0009342A" w:rsidP="0009342A">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ОБЩИНСКИ СЪВЕТ – ГУРКОВО </w:t>
      </w:r>
    </w:p>
    <w:p w:rsidR="0009342A" w:rsidRPr="00B11FED" w:rsidRDefault="0009342A" w:rsidP="0009342A">
      <w:pPr>
        <w:widowControl w:val="0"/>
        <w:suppressAutoHyphens/>
        <w:autoSpaceDN w:val="0"/>
        <w:textAlignment w:val="baseline"/>
        <w:rPr>
          <w:rFonts w:eastAsia="Lucida Sans Unicode" w:cs="Tahoma"/>
          <w:b/>
          <w:kern w:val="3"/>
        </w:rPr>
      </w:pPr>
    </w:p>
    <w:p w:rsidR="0009342A" w:rsidRPr="00B11FED" w:rsidRDefault="0009342A" w:rsidP="0009342A">
      <w:pPr>
        <w:widowControl w:val="0"/>
        <w:suppressAutoHyphens/>
        <w:autoSpaceDN w:val="0"/>
        <w:textAlignment w:val="baseline"/>
        <w:rPr>
          <w:rFonts w:eastAsia="Lucida Sans Unicode" w:cs="Tahoma"/>
          <w:b/>
          <w:kern w:val="3"/>
        </w:rPr>
      </w:pPr>
      <w:r w:rsidRPr="00B11FED">
        <w:rPr>
          <w:rFonts w:eastAsia="Lucida Sans Unicode" w:cs="Tahoma"/>
          <w:b/>
          <w:kern w:val="3"/>
        </w:rPr>
        <w:t>ПРЕДСЕДАТЕЛ: /п/</w:t>
      </w:r>
    </w:p>
    <w:p w:rsidR="0009342A" w:rsidRPr="00B11FED" w:rsidRDefault="0009342A" w:rsidP="0009342A">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                                        / Гочо Гочев /</w:t>
      </w:r>
    </w:p>
    <w:p w:rsidR="0009342A" w:rsidRPr="00B11FED" w:rsidRDefault="0009342A" w:rsidP="0009342A">
      <w:pPr>
        <w:widowControl w:val="0"/>
        <w:suppressAutoHyphens/>
        <w:autoSpaceDN w:val="0"/>
        <w:textAlignment w:val="baseline"/>
        <w:rPr>
          <w:rFonts w:eastAsia="Lucida Sans Unicode" w:cs="Tahoma"/>
          <w:b/>
          <w:kern w:val="3"/>
        </w:rPr>
      </w:pPr>
      <w:r w:rsidRPr="00B11FED">
        <w:rPr>
          <w:rFonts w:eastAsia="Lucida Sans Unicode" w:cs="Tahoma"/>
          <w:b/>
          <w:kern w:val="3"/>
        </w:rPr>
        <w:t>ПРОТОКОЛИСТ: /п/</w:t>
      </w:r>
    </w:p>
    <w:p w:rsidR="0009342A" w:rsidRPr="00B11FED" w:rsidRDefault="0009342A" w:rsidP="0009342A">
      <w:pPr>
        <w:rPr>
          <w:rFonts w:ascii="Verdana" w:hAnsi="Verdana"/>
          <w:b/>
          <w:lang w:val="en-US"/>
        </w:rPr>
      </w:pPr>
      <w:r w:rsidRPr="00B11FED">
        <w:rPr>
          <w:rFonts w:eastAsia="Lucida Sans Unicode" w:cs="Tahoma"/>
          <w:b/>
          <w:kern w:val="3"/>
        </w:rPr>
        <w:t xml:space="preserve">                                        / Иванка Рачева – Генчева /</w:t>
      </w:r>
    </w:p>
    <w:p w:rsidR="0009342A" w:rsidRPr="00291ECD" w:rsidRDefault="0009342A" w:rsidP="0009342A">
      <w:pPr>
        <w:ind w:right="1"/>
        <w:rPr>
          <w:rFonts w:ascii="Verdana" w:hAnsi="Verdana"/>
          <w:b/>
          <w:lang w:val="en-US"/>
        </w:rPr>
      </w:pPr>
    </w:p>
    <w:p w:rsidR="0009342A" w:rsidRDefault="0009342A" w:rsidP="0009342A">
      <w:pPr>
        <w:rPr>
          <w:rFonts w:cs="Calibri"/>
          <w:kern w:val="3"/>
          <w:lang w:val="en-US"/>
        </w:rPr>
      </w:pPr>
    </w:p>
    <w:p w:rsidR="00BC3C22" w:rsidRDefault="00BC3C22" w:rsidP="0009342A">
      <w:pPr>
        <w:rPr>
          <w:rFonts w:cs="Calibri"/>
          <w:kern w:val="3"/>
          <w:lang w:val="en-US"/>
        </w:rPr>
      </w:pPr>
    </w:p>
    <w:p w:rsidR="00BC3C22" w:rsidRDefault="00BC3C22" w:rsidP="0009342A">
      <w:pPr>
        <w:rPr>
          <w:rFonts w:cs="Calibri"/>
          <w:kern w:val="3"/>
          <w:lang w:val="en-US"/>
        </w:rPr>
      </w:pPr>
    </w:p>
    <w:p w:rsidR="00BC3C22" w:rsidRDefault="00BC3C22" w:rsidP="0009342A">
      <w:pPr>
        <w:rPr>
          <w:rFonts w:cs="Calibri"/>
          <w:kern w:val="3"/>
          <w:lang w:val="en-US"/>
        </w:rPr>
      </w:pPr>
    </w:p>
    <w:p w:rsidR="00BC3C22" w:rsidRDefault="00BC3C22" w:rsidP="0009342A">
      <w:pPr>
        <w:rPr>
          <w:rFonts w:cs="Calibri"/>
          <w:kern w:val="3"/>
          <w:lang w:val="en-US"/>
        </w:rPr>
      </w:pPr>
    </w:p>
    <w:p w:rsidR="00BC3C22" w:rsidRPr="0009342A" w:rsidRDefault="00BC3C22" w:rsidP="0009342A">
      <w:pPr>
        <w:rPr>
          <w:rFonts w:cs="Calibri"/>
          <w:kern w:val="3"/>
          <w:lang w:val="en-US"/>
        </w:rPr>
      </w:pPr>
      <w:bookmarkStart w:id="0" w:name="_GoBack"/>
      <w:bookmarkEnd w:id="0"/>
    </w:p>
    <w:p w:rsidR="0009342A" w:rsidRPr="0009342A" w:rsidRDefault="0009342A" w:rsidP="0009342A">
      <w:pPr>
        <w:rPr>
          <w:rFonts w:eastAsia="Lucida Sans Unicode" w:cs="Tahoma"/>
          <w:b/>
          <w:kern w:val="3"/>
          <w:sz w:val="28"/>
          <w:szCs w:val="28"/>
          <w:u w:val="single"/>
          <w:lang w:val="en-US"/>
        </w:rPr>
      </w:pPr>
      <w:proofErr w:type="spellStart"/>
      <w:r w:rsidRPr="0009342A">
        <w:rPr>
          <w:rFonts w:eastAsia="Lucida Sans Unicode" w:cs="Tahoma"/>
          <w:b/>
          <w:kern w:val="3"/>
          <w:sz w:val="28"/>
          <w:szCs w:val="28"/>
          <w:u w:val="single"/>
          <w:lang w:val="ru-RU"/>
        </w:rPr>
        <w:t>Препис</w:t>
      </w:r>
      <w:proofErr w:type="spellEnd"/>
      <w:r w:rsidRPr="0009342A">
        <w:rPr>
          <w:rFonts w:eastAsia="Lucida Sans Unicode" w:cs="Tahoma"/>
          <w:b/>
          <w:kern w:val="3"/>
          <w:sz w:val="28"/>
          <w:szCs w:val="28"/>
          <w:u w:val="single"/>
          <w:lang w:val="ru-RU"/>
        </w:rPr>
        <w:t xml:space="preserve"> – извлечение!</w:t>
      </w:r>
    </w:p>
    <w:p w:rsidR="0009342A" w:rsidRPr="008618E3" w:rsidRDefault="0009342A" w:rsidP="0009342A">
      <w:pPr>
        <w:jc w:val="center"/>
        <w:rPr>
          <w:b/>
          <w:kern w:val="20"/>
        </w:rPr>
      </w:pPr>
    </w:p>
    <w:p w:rsidR="0009342A" w:rsidRPr="008618E3" w:rsidRDefault="0009342A" w:rsidP="0009342A">
      <w:pPr>
        <w:jc w:val="both"/>
        <w:rPr>
          <w:sz w:val="16"/>
          <w:szCs w:val="16"/>
          <w:lang w:val="en-GB"/>
        </w:rPr>
      </w:pPr>
    </w:p>
    <w:p w:rsidR="0009342A" w:rsidRPr="008618E3" w:rsidRDefault="0009342A" w:rsidP="0009342A">
      <w:pPr>
        <w:ind w:left="2820" w:firstLine="12"/>
        <w:jc w:val="both"/>
        <w:rPr>
          <w:sz w:val="32"/>
          <w:szCs w:val="32"/>
          <w:lang w:val="en-US"/>
        </w:rPr>
      </w:pPr>
      <w:r w:rsidRPr="008618E3">
        <w:rPr>
          <w:sz w:val="36"/>
          <w:szCs w:val="36"/>
        </w:rPr>
        <w:t xml:space="preserve">    </w:t>
      </w:r>
      <w:r w:rsidRPr="008618E3">
        <w:rPr>
          <w:sz w:val="36"/>
          <w:szCs w:val="36"/>
          <w:lang w:val="en-US"/>
        </w:rPr>
        <w:t xml:space="preserve"> </w:t>
      </w:r>
      <w:r w:rsidRPr="008618E3">
        <w:rPr>
          <w:sz w:val="36"/>
          <w:szCs w:val="36"/>
        </w:rPr>
        <w:t xml:space="preserve"> </w:t>
      </w:r>
      <w:r w:rsidRPr="008618E3">
        <w:rPr>
          <w:sz w:val="32"/>
          <w:szCs w:val="32"/>
        </w:rPr>
        <w:t>Р Е Ш Е Н И Е  № 1</w:t>
      </w:r>
      <w:r>
        <w:rPr>
          <w:sz w:val="32"/>
          <w:szCs w:val="32"/>
        </w:rPr>
        <w:t>77</w:t>
      </w:r>
    </w:p>
    <w:p w:rsidR="0009342A" w:rsidRPr="008618E3" w:rsidRDefault="0009342A" w:rsidP="0009342A">
      <w:pPr>
        <w:ind w:firstLine="720"/>
        <w:jc w:val="center"/>
        <w:rPr>
          <w:sz w:val="32"/>
          <w:szCs w:val="32"/>
        </w:rPr>
      </w:pPr>
      <w:proofErr w:type="gramStart"/>
      <w:r w:rsidRPr="008618E3">
        <w:rPr>
          <w:sz w:val="32"/>
          <w:szCs w:val="32"/>
          <w:lang w:val="en-US"/>
        </w:rPr>
        <w:t>2</w:t>
      </w:r>
      <w:r>
        <w:rPr>
          <w:sz w:val="32"/>
          <w:szCs w:val="32"/>
          <w:lang w:val="en-US"/>
        </w:rPr>
        <w:t>6</w:t>
      </w:r>
      <w:r w:rsidRPr="008618E3">
        <w:rPr>
          <w:sz w:val="32"/>
          <w:szCs w:val="32"/>
        </w:rPr>
        <w:t>.1</w:t>
      </w:r>
      <w:r>
        <w:rPr>
          <w:sz w:val="32"/>
          <w:szCs w:val="32"/>
          <w:lang w:val="en-US"/>
        </w:rPr>
        <w:t>1</w:t>
      </w:r>
      <w:r w:rsidRPr="008618E3">
        <w:rPr>
          <w:sz w:val="32"/>
          <w:szCs w:val="32"/>
        </w:rPr>
        <w:t>.2020 г.</w:t>
      </w:r>
      <w:proofErr w:type="gramEnd"/>
    </w:p>
    <w:p w:rsidR="0009342A" w:rsidRPr="008618E3" w:rsidRDefault="0009342A" w:rsidP="0009342A">
      <w:pPr>
        <w:jc w:val="center"/>
        <w:rPr>
          <w:sz w:val="32"/>
          <w:szCs w:val="32"/>
        </w:rPr>
      </w:pPr>
      <w:r w:rsidRPr="008618E3">
        <w:rPr>
          <w:sz w:val="32"/>
          <w:szCs w:val="32"/>
        </w:rPr>
        <w:t xml:space="preserve">        / Протокол № </w:t>
      </w:r>
      <w:r w:rsidRPr="008618E3">
        <w:rPr>
          <w:sz w:val="32"/>
          <w:szCs w:val="32"/>
          <w:lang w:val="en-US"/>
        </w:rPr>
        <w:t>1</w:t>
      </w:r>
      <w:r>
        <w:rPr>
          <w:sz w:val="32"/>
          <w:szCs w:val="32"/>
          <w:lang w:val="en-US"/>
        </w:rPr>
        <w:t>4</w:t>
      </w:r>
      <w:r w:rsidRPr="008618E3">
        <w:rPr>
          <w:sz w:val="32"/>
          <w:szCs w:val="32"/>
        </w:rPr>
        <w:t xml:space="preserve"> /</w:t>
      </w:r>
    </w:p>
    <w:p w:rsidR="0009342A" w:rsidRPr="008618E3" w:rsidRDefault="0009342A" w:rsidP="0009342A">
      <w:pPr>
        <w:jc w:val="center"/>
        <w:rPr>
          <w:sz w:val="16"/>
          <w:szCs w:val="16"/>
        </w:rPr>
      </w:pPr>
    </w:p>
    <w:p w:rsidR="0009342A" w:rsidRDefault="0009342A" w:rsidP="0009342A">
      <w:pPr>
        <w:jc w:val="both"/>
      </w:pPr>
      <w:r>
        <w:rPr>
          <w:bCs/>
          <w:sz w:val="28"/>
          <w:szCs w:val="28"/>
          <w:lang w:val="ru-RU"/>
        </w:rPr>
        <w:t xml:space="preserve">        </w:t>
      </w:r>
      <w:r w:rsidRPr="008618E3">
        <w:rPr>
          <w:b/>
          <w:bCs/>
          <w:sz w:val="28"/>
          <w:szCs w:val="28"/>
          <w:u w:val="single"/>
          <w:lang w:val="ru-RU"/>
        </w:rPr>
        <w:t>ОТНОСНО</w:t>
      </w:r>
      <w:r w:rsidRPr="008618E3">
        <w:rPr>
          <w:b/>
          <w:bCs/>
          <w:u w:val="single"/>
          <w:lang w:val="ru-RU"/>
        </w:rPr>
        <w:t>:</w:t>
      </w:r>
      <w:r w:rsidRPr="008618E3">
        <w:rPr>
          <w:sz w:val="26"/>
          <w:szCs w:val="26"/>
        </w:rPr>
        <w:t xml:space="preserve"> </w:t>
      </w:r>
      <w:r w:rsidRPr="008618E3">
        <w:rPr>
          <w:kern w:val="3"/>
        </w:rPr>
        <w:t xml:space="preserve">Предложение  </w:t>
      </w:r>
      <w:r w:rsidRPr="008618E3">
        <w:rPr>
          <w:rFonts w:eastAsiaTheme="minorHAnsi"/>
          <w:lang w:eastAsia="en-US"/>
        </w:rPr>
        <w:t>с вносител Кмета на Община Гурково</w:t>
      </w:r>
      <w:r w:rsidRPr="008618E3">
        <w:rPr>
          <w:rFonts w:asciiTheme="minorHAnsi" w:eastAsiaTheme="minorHAnsi" w:hAnsiTheme="minorHAnsi" w:cstheme="minorBidi"/>
          <w:sz w:val="22"/>
          <w:szCs w:val="22"/>
          <w:lang w:eastAsia="en-US"/>
        </w:rPr>
        <w:t xml:space="preserve"> </w:t>
      </w:r>
      <w:r w:rsidRPr="008618E3">
        <w:rPr>
          <w:kern w:val="3"/>
        </w:rPr>
        <w:t>с  вх. №  ОС</w:t>
      </w:r>
      <w:r>
        <w:rPr>
          <w:kern w:val="3"/>
        </w:rPr>
        <w:t xml:space="preserve"> - </w:t>
      </w:r>
      <w:r w:rsidRPr="00F35D68">
        <w:rPr>
          <w:rFonts w:eastAsia="Calibri"/>
        </w:rPr>
        <w:t>253  /  24.11.2020 г. - п</w:t>
      </w:r>
      <w:r w:rsidRPr="00F35D68">
        <w:t>редоставяне под наем на общинско ведомствено жилище, представляващо апартамент 18157.501.11</w:t>
      </w:r>
      <w:r w:rsidRPr="00F35D68">
        <w:rPr>
          <w:lang w:val="en-US"/>
        </w:rPr>
        <w:t>12.2.18</w:t>
      </w:r>
      <w:r w:rsidRPr="00F35D68">
        <w:t xml:space="preserve">, </w:t>
      </w:r>
      <w:proofErr w:type="spellStart"/>
      <w:r w:rsidRPr="00F35D68">
        <w:t>находящо</w:t>
      </w:r>
      <w:proofErr w:type="spellEnd"/>
      <w:r w:rsidRPr="00F35D68">
        <w:t xml:space="preserve"> се в гр.Гурково, бул.” Княз Ал.Батенберг“ № 9, вх.Б, ет.1, ап.</w:t>
      </w:r>
      <w:r w:rsidR="009F7FAC">
        <w:rPr>
          <w:lang w:val="en-US"/>
        </w:rPr>
        <w:t>**</w:t>
      </w:r>
      <w:r w:rsidRPr="00F35D68">
        <w:t>.</w:t>
      </w:r>
    </w:p>
    <w:p w:rsidR="0009342A" w:rsidRPr="00F35D68" w:rsidRDefault="0009342A" w:rsidP="0009342A">
      <w:pPr>
        <w:jc w:val="both"/>
        <w:rPr>
          <w:sz w:val="16"/>
          <w:szCs w:val="16"/>
        </w:rPr>
      </w:pPr>
      <w:r>
        <w:tab/>
      </w:r>
    </w:p>
    <w:p w:rsidR="0009342A" w:rsidRPr="00F35D68" w:rsidRDefault="0009342A" w:rsidP="0009342A">
      <w:pPr>
        <w:pStyle w:val="a5"/>
        <w:jc w:val="both"/>
        <w:rPr>
          <w:lang w:eastAsia="en-US"/>
        </w:rPr>
      </w:pPr>
      <w:r>
        <w:tab/>
      </w:r>
      <w:r w:rsidRPr="005151A7">
        <w:rPr>
          <w:b/>
          <w:bCs/>
          <w:sz w:val="28"/>
          <w:szCs w:val="28"/>
          <w:u w:val="single"/>
        </w:rPr>
        <w:t>МОТИВИ</w:t>
      </w:r>
      <w:r>
        <w:rPr>
          <w:b/>
          <w:bCs/>
          <w:sz w:val="28"/>
          <w:szCs w:val="28"/>
          <w:u w:val="single"/>
        </w:rPr>
        <w:t>:</w:t>
      </w:r>
      <w:r>
        <w:rPr>
          <w:bCs/>
          <w:sz w:val="28"/>
          <w:szCs w:val="28"/>
        </w:rPr>
        <w:t xml:space="preserve"> </w:t>
      </w:r>
      <w:r w:rsidRPr="00F35D68">
        <w:rPr>
          <w:szCs w:val="22"/>
          <w:lang w:eastAsia="en-US"/>
        </w:rPr>
        <w:t>В утвърдения</w:t>
      </w:r>
      <w:r w:rsidRPr="00F35D68">
        <w:rPr>
          <w:b/>
          <w:szCs w:val="22"/>
          <w:lang w:eastAsia="en-US"/>
        </w:rPr>
        <w:t xml:space="preserve"> </w:t>
      </w:r>
      <w:r w:rsidRPr="00F35D68">
        <w:rPr>
          <w:szCs w:val="22"/>
          <w:lang w:eastAsia="en-US"/>
        </w:rPr>
        <w:t xml:space="preserve">списък на общинските жилища по брой, вид и местонахождение, в който списък в раздел „ведомствени жилища” е включено и </w:t>
      </w:r>
      <w:proofErr w:type="spellStart"/>
      <w:r w:rsidRPr="00F35D68">
        <w:rPr>
          <w:sz w:val="22"/>
          <w:szCs w:val="22"/>
          <w:lang w:val="ru-RU" w:eastAsia="en-US"/>
        </w:rPr>
        <w:t>общинско</w:t>
      </w:r>
      <w:proofErr w:type="spellEnd"/>
      <w:r w:rsidRPr="00F35D68">
        <w:rPr>
          <w:sz w:val="22"/>
          <w:szCs w:val="22"/>
          <w:lang w:val="ru-RU" w:eastAsia="en-US"/>
        </w:rPr>
        <w:t xml:space="preserve"> жилище, </w:t>
      </w:r>
      <w:r w:rsidRPr="00F35D68">
        <w:rPr>
          <w:szCs w:val="22"/>
          <w:lang w:eastAsia="en-US"/>
        </w:rPr>
        <w:t xml:space="preserve">представляващо апартамент </w:t>
      </w:r>
      <w:r w:rsidRPr="00F35D68">
        <w:rPr>
          <w:b/>
          <w:lang w:eastAsia="en-US"/>
        </w:rPr>
        <w:t>18157.501.1112.2.18</w:t>
      </w:r>
      <w:r w:rsidRPr="00F35D68">
        <w:rPr>
          <w:szCs w:val="22"/>
          <w:lang w:eastAsia="en-US"/>
        </w:rPr>
        <w:t xml:space="preserve">, </w:t>
      </w:r>
      <w:proofErr w:type="spellStart"/>
      <w:r w:rsidRPr="00F35D68">
        <w:rPr>
          <w:szCs w:val="22"/>
          <w:lang w:eastAsia="en-US"/>
        </w:rPr>
        <w:t>находящо</w:t>
      </w:r>
      <w:proofErr w:type="spellEnd"/>
      <w:r w:rsidRPr="00F35D68">
        <w:rPr>
          <w:szCs w:val="22"/>
          <w:lang w:eastAsia="en-US"/>
        </w:rPr>
        <w:t xml:space="preserve"> се в </w:t>
      </w:r>
      <w:r w:rsidRPr="00F35D68">
        <w:rPr>
          <w:lang w:eastAsia="en-US"/>
        </w:rPr>
        <w:t>гр.Гурково, бул.” Княз Ал.Батенберг“ № 9, вх.Б, ет.1, ап.18.</w:t>
      </w:r>
    </w:p>
    <w:p w:rsidR="0009342A" w:rsidRPr="00F35D68" w:rsidRDefault="0009342A" w:rsidP="0009342A">
      <w:pPr>
        <w:ind w:firstLine="708"/>
        <w:jc w:val="both"/>
        <w:rPr>
          <w:szCs w:val="22"/>
          <w:lang w:eastAsia="en-US"/>
        </w:rPr>
      </w:pPr>
      <w:r w:rsidRPr="00F35D68">
        <w:rPr>
          <w:szCs w:val="20"/>
          <w:lang w:eastAsia="en-US"/>
        </w:rPr>
        <w:t xml:space="preserve">Със свое Решение № 543 от 28.02.2019 г. Общински съвет – Гурково предостави жилището на </w:t>
      </w:r>
      <w:r w:rsidRPr="00F35D68">
        <w:rPr>
          <w:szCs w:val="22"/>
          <w:lang w:eastAsia="en-US"/>
        </w:rPr>
        <w:t xml:space="preserve">Минка </w:t>
      </w:r>
      <w:r w:rsidR="0086727A">
        <w:rPr>
          <w:szCs w:val="22"/>
          <w:lang w:val="en-US" w:eastAsia="en-US"/>
        </w:rPr>
        <w:t>*******</w:t>
      </w:r>
      <w:r w:rsidRPr="00F35D68">
        <w:rPr>
          <w:szCs w:val="22"/>
          <w:lang w:eastAsia="en-US"/>
        </w:rPr>
        <w:t xml:space="preserve"> Димова (медицински фелдшер) до прекратяване на трудовото й правоотношение с ЦСМП гр. Стара Загора, с място на работа – филиал на ЦСМП гр. Гурково. Минка </w:t>
      </w:r>
      <w:r w:rsidR="009D3F85">
        <w:rPr>
          <w:szCs w:val="22"/>
          <w:lang w:val="en-US" w:eastAsia="en-US"/>
        </w:rPr>
        <w:t>*******</w:t>
      </w:r>
      <w:r w:rsidR="009D3F85" w:rsidRPr="00F35D68">
        <w:rPr>
          <w:szCs w:val="22"/>
          <w:lang w:eastAsia="en-US"/>
        </w:rPr>
        <w:t xml:space="preserve"> </w:t>
      </w:r>
      <w:r w:rsidRPr="00F35D68">
        <w:rPr>
          <w:szCs w:val="22"/>
          <w:lang w:eastAsia="en-US"/>
        </w:rPr>
        <w:t xml:space="preserve"> Димова</w:t>
      </w:r>
      <w:r w:rsidRPr="00F35D68">
        <w:rPr>
          <w:sz w:val="22"/>
          <w:szCs w:val="22"/>
          <w:lang w:eastAsia="en-US"/>
        </w:rPr>
        <w:t xml:space="preserve"> </w:t>
      </w:r>
      <w:r w:rsidRPr="00F35D68">
        <w:rPr>
          <w:lang w:eastAsia="en-US"/>
        </w:rPr>
        <w:t>с постоянен адрес на територията на гр.</w:t>
      </w:r>
      <w:r w:rsidRPr="00F35D68">
        <w:rPr>
          <w:szCs w:val="22"/>
          <w:lang w:eastAsia="en-US"/>
        </w:rPr>
        <w:t xml:space="preserve"> Чирпан</w:t>
      </w:r>
      <w:r w:rsidRPr="00F35D68">
        <w:rPr>
          <w:szCs w:val="22"/>
          <w:lang w:val="ru-RU" w:eastAsia="en-US"/>
        </w:rPr>
        <w:t>.</w:t>
      </w:r>
      <w:r w:rsidRPr="00F35D68">
        <w:rPr>
          <w:szCs w:val="22"/>
          <w:lang w:eastAsia="en-US"/>
        </w:rPr>
        <w:t xml:space="preserve"> Въз основа на решението, кметът на община Гурково сключи Договор за отдаване под наем на общински жилищен имот. Поради </w:t>
      </w:r>
      <w:proofErr w:type="spellStart"/>
      <w:r w:rsidRPr="00F35D68">
        <w:rPr>
          <w:szCs w:val="20"/>
          <w:lang w:val="en-AU" w:eastAsia="en-US"/>
        </w:rPr>
        <w:t>прекратяване</w:t>
      </w:r>
      <w:proofErr w:type="spellEnd"/>
      <w:r w:rsidRPr="00F35D68">
        <w:rPr>
          <w:szCs w:val="20"/>
          <w:lang w:val="en-AU" w:eastAsia="en-US"/>
        </w:rPr>
        <w:t xml:space="preserve"> </w:t>
      </w:r>
      <w:proofErr w:type="spellStart"/>
      <w:r w:rsidRPr="00F35D68">
        <w:rPr>
          <w:szCs w:val="20"/>
          <w:lang w:val="en-AU" w:eastAsia="en-US"/>
        </w:rPr>
        <w:t>на</w:t>
      </w:r>
      <w:proofErr w:type="spellEnd"/>
      <w:r w:rsidRPr="00F35D68">
        <w:rPr>
          <w:szCs w:val="20"/>
          <w:lang w:val="en-AU" w:eastAsia="en-US"/>
        </w:rPr>
        <w:t xml:space="preserve"> </w:t>
      </w:r>
      <w:proofErr w:type="spellStart"/>
      <w:r w:rsidRPr="00F35D68">
        <w:rPr>
          <w:szCs w:val="20"/>
          <w:lang w:val="en-AU" w:eastAsia="en-US"/>
        </w:rPr>
        <w:t>трудовото</w:t>
      </w:r>
      <w:proofErr w:type="spellEnd"/>
      <w:r w:rsidRPr="00F35D68">
        <w:rPr>
          <w:szCs w:val="20"/>
          <w:lang w:val="en-AU" w:eastAsia="en-US"/>
        </w:rPr>
        <w:t xml:space="preserve"> </w:t>
      </w:r>
      <w:proofErr w:type="spellStart"/>
      <w:r w:rsidRPr="00F35D68">
        <w:rPr>
          <w:szCs w:val="20"/>
          <w:lang w:val="en-AU" w:eastAsia="en-US"/>
        </w:rPr>
        <w:t>правоотношение</w:t>
      </w:r>
      <w:proofErr w:type="spellEnd"/>
      <w:r w:rsidRPr="00F35D68">
        <w:rPr>
          <w:szCs w:val="20"/>
          <w:lang w:val="en-AU" w:eastAsia="en-US"/>
        </w:rPr>
        <w:t xml:space="preserve"> </w:t>
      </w:r>
      <w:proofErr w:type="spellStart"/>
      <w:r w:rsidRPr="00F35D68">
        <w:rPr>
          <w:szCs w:val="20"/>
          <w:lang w:val="en-AU" w:eastAsia="en-US"/>
        </w:rPr>
        <w:t>на</w:t>
      </w:r>
      <w:proofErr w:type="spellEnd"/>
      <w:r w:rsidRPr="00F35D68">
        <w:rPr>
          <w:szCs w:val="20"/>
          <w:lang w:val="en-AU" w:eastAsia="en-US"/>
        </w:rPr>
        <w:t xml:space="preserve"> </w:t>
      </w:r>
      <w:r w:rsidRPr="00F35D68">
        <w:rPr>
          <w:szCs w:val="20"/>
          <w:lang w:eastAsia="en-US"/>
        </w:rPr>
        <w:t>наемателя</w:t>
      </w:r>
      <w:r w:rsidRPr="00F35D68">
        <w:rPr>
          <w:szCs w:val="20"/>
          <w:lang w:val="en-AU" w:eastAsia="en-US"/>
        </w:rPr>
        <w:t xml:space="preserve"> с ЦСМП </w:t>
      </w:r>
      <w:r w:rsidRPr="00F35D68">
        <w:rPr>
          <w:szCs w:val="20"/>
          <w:lang w:eastAsia="en-US"/>
        </w:rPr>
        <w:t>-</w:t>
      </w:r>
      <w:proofErr w:type="spellStart"/>
      <w:r w:rsidRPr="00F35D68">
        <w:rPr>
          <w:szCs w:val="20"/>
          <w:lang w:val="en-AU" w:eastAsia="en-US"/>
        </w:rPr>
        <w:t>гр</w:t>
      </w:r>
      <w:proofErr w:type="spellEnd"/>
      <w:r w:rsidRPr="00F35D68">
        <w:rPr>
          <w:szCs w:val="20"/>
          <w:lang w:val="en-AU" w:eastAsia="en-US"/>
        </w:rPr>
        <w:t xml:space="preserve">. </w:t>
      </w:r>
      <w:proofErr w:type="spellStart"/>
      <w:proofErr w:type="gramStart"/>
      <w:r w:rsidRPr="00F35D68">
        <w:rPr>
          <w:szCs w:val="20"/>
          <w:lang w:val="en-AU" w:eastAsia="en-US"/>
        </w:rPr>
        <w:t>Стара</w:t>
      </w:r>
      <w:proofErr w:type="spellEnd"/>
      <w:r w:rsidRPr="00F35D68">
        <w:rPr>
          <w:szCs w:val="20"/>
          <w:lang w:val="en-AU" w:eastAsia="en-US"/>
        </w:rPr>
        <w:t xml:space="preserve"> </w:t>
      </w:r>
      <w:proofErr w:type="spellStart"/>
      <w:r w:rsidRPr="00F35D68">
        <w:rPr>
          <w:szCs w:val="20"/>
          <w:lang w:val="en-AU" w:eastAsia="en-US"/>
        </w:rPr>
        <w:t>Загора</w:t>
      </w:r>
      <w:proofErr w:type="spellEnd"/>
      <w:r w:rsidRPr="00F35D68">
        <w:rPr>
          <w:szCs w:val="20"/>
          <w:lang w:val="en-AU" w:eastAsia="en-US"/>
        </w:rPr>
        <w:t xml:space="preserve">, с </w:t>
      </w:r>
      <w:proofErr w:type="spellStart"/>
      <w:r w:rsidRPr="00F35D68">
        <w:rPr>
          <w:szCs w:val="20"/>
          <w:lang w:val="en-AU" w:eastAsia="en-US"/>
        </w:rPr>
        <w:t>място</w:t>
      </w:r>
      <w:proofErr w:type="spellEnd"/>
      <w:r w:rsidRPr="00F35D68">
        <w:rPr>
          <w:szCs w:val="20"/>
          <w:lang w:val="en-AU" w:eastAsia="en-US"/>
        </w:rPr>
        <w:t xml:space="preserve"> </w:t>
      </w:r>
      <w:proofErr w:type="spellStart"/>
      <w:r w:rsidRPr="00F35D68">
        <w:rPr>
          <w:szCs w:val="20"/>
          <w:lang w:val="en-AU" w:eastAsia="en-US"/>
        </w:rPr>
        <w:t>на</w:t>
      </w:r>
      <w:proofErr w:type="spellEnd"/>
      <w:r w:rsidRPr="00F35D68">
        <w:rPr>
          <w:szCs w:val="20"/>
          <w:lang w:val="en-AU" w:eastAsia="en-US"/>
        </w:rPr>
        <w:t xml:space="preserve"> </w:t>
      </w:r>
      <w:proofErr w:type="spellStart"/>
      <w:r w:rsidRPr="00F35D68">
        <w:rPr>
          <w:szCs w:val="20"/>
          <w:lang w:val="en-AU" w:eastAsia="en-US"/>
        </w:rPr>
        <w:t>работа</w:t>
      </w:r>
      <w:proofErr w:type="spellEnd"/>
      <w:r w:rsidRPr="00F35D68">
        <w:rPr>
          <w:szCs w:val="20"/>
          <w:lang w:val="en-AU" w:eastAsia="en-US"/>
        </w:rPr>
        <w:t xml:space="preserve"> – </w:t>
      </w:r>
      <w:proofErr w:type="spellStart"/>
      <w:r w:rsidRPr="00F35D68">
        <w:rPr>
          <w:szCs w:val="20"/>
          <w:lang w:val="en-AU" w:eastAsia="en-US"/>
        </w:rPr>
        <w:t>филиал</w:t>
      </w:r>
      <w:proofErr w:type="spellEnd"/>
      <w:r w:rsidRPr="00F35D68">
        <w:rPr>
          <w:szCs w:val="20"/>
          <w:lang w:val="en-AU" w:eastAsia="en-US"/>
        </w:rPr>
        <w:t xml:space="preserve"> </w:t>
      </w:r>
      <w:proofErr w:type="spellStart"/>
      <w:r w:rsidRPr="00F35D68">
        <w:rPr>
          <w:szCs w:val="20"/>
          <w:lang w:val="en-AU" w:eastAsia="en-US"/>
        </w:rPr>
        <w:t>на</w:t>
      </w:r>
      <w:proofErr w:type="spellEnd"/>
      <w:r w:rsidRPr="00F35D68">
        <w:rPr>
          <w:szCs w:val="20"/>
          <w:lang w:val="en-AU" w:eastAsia="en-US"/>
        </w:rPr>
        <w:t xml:space="preserve"> ЦСМП </w:t>
      </w:r>
      <w:proofErr w:type="spellStart"/>
      <w:r w:rsidRPr="00F35D68">
        <w:rPr>
          <w:szCs w:val="20"/>
          <w:lang w:val="en-AU" w:eastAsia="en-US"/>
        </w:rPr>
        <w:t>гр</w:t>
      </w:r>
      <w:proofErr w:type="spellEnd"/>
      <w:r w:rsidRPr="00F35D68">
        <w:rPr>
          <w:szCs w:val="20"/>
          <w:lang w:val="en-AU" w:eastAsia="en-US"/>
        </w:rPr>
        <w:t>.</w:t>
      </w:r>
      <w:proofErr w:type="gramEnd"/>
      <w:r w:rsidRPr="00F35D68">
        <w:rPr>
          <w:szCs w:val="20"/>
          <w:lang w:val="en-AU" w:eastAsia="en-US"/>
        </w:rPr>
        <w:t xml:space="preserve"> </w:t>
      </w:r>
      <w:proofErr w:type="spellStart"/>
      <w:proofErr w:type="gramStart"/>
      <w:r w:rsidRPr="00F35D68">
        <w:rPr>
          <w:szCs w:val="20"/>
          <w:lang w:val="en-AU" w:eastAsia="en-US"/>
        </w:rPr>
        <w:t>Гурково</w:t>
      </w:r>
      <w:proofErr w:type="spellEnd"/>
      <w:r w:rsidRPr="00F35D68">
        <w:rPr>
          <w:szCs w:val="20"/>
          <w:lang w:eastAsia="en-US"/>
        </w:rPr>
        <w:t>,</w:t>
      </w:r>
      <w:r w:rsidRPr="00F35D68">
        <w:rPr>
          <w:szCs w:val="22"/>
          <w:lang w:eastAsia="en-US"/>
        </w:rPr>
        <w:t xml:space="preserve"> с Анекс от 28.09.2020 г. Договор № 600 от 15.03.2019г.</w:t>
      </w:r>
      <w:proofErr w:type="gramEnd"/>
      <w:r w:rsidRPr="00F35D68">
        <w:rPr>
          <w:szCs w:val="22"/>
          <w:lang w:eastAsia="en-US"/>
        </w:rPr>
        <w:t xml:space="preserve"> беше прекратен и Димова освободи наетия общински жилищен имот.</w:t>
      </w:r>
    </w:p>
    <w:p w:rsidR="0009342A" w:rsidRPr="00F35D68" w:rsidRDefault="0009342A" w:rsidP="0009342A">
      <w:pPr>
        <w:ind w:firstLine="720"/>
        <w:jc w:val="both"/>
        <w:rPr>
          <w:lang w:eastAsia="en-US"/>
        </w:rPr>
      </w:pPr>
      <w:r w:rsidRPr="00F35D68">
        <w:rPr>
          <w:lang w:eastAsia="en-US"/>
        </w:rPr>
        <w:t>Изключително усл</w:t>
      </w:r>
      <w:r>
        <w:rPr>
          <w:lang w:eastAsia="en-US"/>
        </w:rPr>
        <w:t>о</w:t>
      </w:r>
      <w:r w:rsidRPr="00F35D68">
        <w:rPr>
          <w:lang w:eastAsia="en-US"/>
        </w:rPr>
        <w:t xml:space="preserve">жнената ситуация </w:t>
      </w:r>
      <w:proofErr w:type="spellStart"/>
      <w:r w:rsidRPr="00F35D68">
        <w:rPr>
          <w:color w:val="050505"/>
          <w:shd w:val="clear" w:color="auto" w:fill="FFFFFF"/>
          <w:lang w:val="en-AU" w:eastAsia="en-US"/>
        </w:rPr>
        <w:t>по</w:t>
      </w:r>
      <w:proofErr w:type="spellEnd"/>
      <w:r w:rsidRPr="00F35D68">
        <w:rPr>
          <w:color w:val="050505"/>
          <w:shd w:val="clear" w:color="auto" w:fill="FFFFFF"/>
          <w:lang w:val="en-AU" w:eastAsia="en-US"/>
        </w:rPr>
        <w:t xml:space="preserve"> </w:t>
      </w:r>
      <w:proofErr w:type="spellStart"/>
      <w:r w:rsidRPr="00F35D68">
        <w:rPr>
          <w:color w:val="050505"/>
          <w:shd w:val="clear" w:color="auto" w:fill="FFFFFF"/>
          <w:lang w:val="en-AU" w:eastAsia="en-US"/>
        </w:rPr>
        <w:t>време</w:t>
      </w:r>
      <w:proofErr w:type="spellEnd"/>
      <w:r w:rsidRPr="00F35D68">
        <w:rPr>
          <w:color w:val="050505"/>
          <w:shd w:val="clear" w:color="auto" w:fill="FFFFFF"/>
          <w:lang w:val="en-AU" w:eastAsia="en-US"/>
        </w:rPr>
        <w:t xml:space="preserve"> </w:t>
      </w:r>
      <w:r w:rsidRPr="00F35D68">
        <w:rPr>
          <w:lang w:eastAsia="en-US"/>
        </w:rPr>
        <w:t>на пандемията от COVID-19,</w:t>
      </w:r>
      <w:r w:rsidRPr="00F35D68">
        <w:rPr>
          <w:color w:val="050505"/>
          <w:shd w:val="clear" w:color="auto" w:fill="FFFFFF"/>
          <w:lang w:val="en-AU" w:eastAsia="en-US"/>
        </w:rPr>
        <w:t xml:space="preserve"> </w:t>
      </w:r>
      <w:r w:rsidRPr="00F35D68">
        <w:rPr>
          <w:lang w:eastAsia="en-US"/>
        </w:rPr>
        <w:t xml:space="preserve">рекордната заболеваемост засегна и ЦСМП – филиал гр. Гурково. Нуждата от лица с медицинска квалификация, които да обслужват населението на Община Гурково в ЦСМП – филиал гр. Гурково и изключително трудното намиране на такива специалисти за работа в района на Общината, наложи повторното назначаване на Минка </w:t>
      </w:r>
      <w:r w:rsidR="009D3F85">
        <w:rPr>
          <w:szCs w:val="22"/>
          <w:lang w:val="en-US" w:eastAsia="en-US"/>
        </w:rPr>
        <w:t>*******</w:t>
      </w:r>
      <w:r w:rsidRPr="00F35D68">
        <w:rPr>
          <w:lang w:eastAsia="en-US"/>
        </w:rPr>
        <w:t xml:space="preserve"> Димова като медицински фелдшер във филиала на ЦСМП в гр. Гурково.</w:t>
      </w:r>
    </w:p>
    <w:p w:rsidR="0009342A" w:rsidRPr="00F35D68" w:rsidRDefault="0009342A" w:rsidP="0009342A">
      <w:pPr>
        <w:ind w:firstLine="720"/>
        <w:jc w:val="both"/>
        <w:rPr>
          <w:b/>
          <w:szCs w:val="22"/>
          <w:lang w:eastAsia="en-US"/>
        </w:rPr>
      </w:pPr>
      <w:r w:rsidRPr="00F35D68">
        <w:rPr>
          <w:szCs w:val="22"/>
          <w:lang w:eastAsia="en-US"/>
        </w:rPr>
        <w:t xml:space="preserve">Съгласно разпоредбата на чл.19 ал.2 от </w:t>
      </w:r>
      <w:proofErr w:type="spellStart"/>
      <w:r w:rsidRPr="00F35D68">
        <w:rPr>
          <w:szCs w:val="22"/>
          <w:lang w:val="en-AU" w:eastAsia="en-US"/>
        </w:rPr>
        <w:t>Наредба</w:t>
      </w:r>
      <w:proofErr w:type="spellEnd"/>
      <w:r w:rsidRPr="00F35D68">
        <w:rPr>
          <w:szCs w:val="22"/>
          <w:lang w:val="en-AU" w:eastAsia="en-US"/>
        </w:rPr>
        <w:t xml:space="preserve"> </w:t>
      </w:r>
      <w:proofErr w:type="spellStart"/>
      <w:r w:rsidRPr="00F35D68">
        <w:rPr>
          <w:szCs w:val="22"/>
          <w:lang w:val="en-AU" w:eastAsia="en-US"/>
        </w:rPr>
        <w:t>за</w:t>
      </w:r>
      <w:proofErr w:type="spellEnd"/>
      <w:r w:rsidRPr="00F35D68">
        <w:rPr>
          <w:szCs w:val="22"/>
          <w:lang w:val="en-AU" w:eastAsia="en-US"/>
        </w:rPr>
        <w:t xml:space="preserve"> </w:t>
      </w:r>
      <w:proofErr w:type="spellStart"/>
      <w:r w:rsidRPr="00F35D68">
        <w:rPr>
          <w:szCs w:val="22"/>
          <w:lang w:val="en-AU" w:eastAsia="en-US"/>
        </w:rPr>
        <w:t>настаняване</w:t>
      </w:r>
      <w:proofErr w:type="spellEnd"/>
      <w:r w:rsidRPr="00F35D68">
        <w:rPr>
          <w:szCs w:val="22"/>
          <w:lang w:val="en-AU" w:eastAsia="en-US"/>
        </w:rPr>
        <w:t xml:space="preserve"> </w:t>
      </w:r>
      <w:proofErr w:type="spellStart"/>
      <w:r w:rsidRPr="00F35D68">
        <w:rPr>
          <w:szCs w:val="22"/>
          <w:lang w:val="en-AU" w:eastAsia="en-US"/>
        </w:rPr>
        <w:t>под</w:t>
      </w:r>
      <w:proofErr w:type="spellEnd"/>
      <w:r w:rsidRPr="00F35D68">
        <w:rPr>
          <w:szCs w:val="22"/>
          <w:lang w:val="en-AU" w:eastAsia="en-US"/>
        </w:rPr>
        <w:t xml:space="preserve"> </w:t>
      </w:r>
      <w:proofErr w:type="spellStart"/>
      <w:r w:rsidRPr="00F35D68">
        <w:rPr>
          <w:szCs w:val="22"/>
          <w:lang w:val="en-AU" w:eastAsia="en-US"/>
        </w:rPr>
        <w:t>наем</w:t>
      </w:r>
      <w:proofErr w:type="spellEnd"/>
      <w:r w:rsidRPr="00F35D68">
        <w:rPr>
          <w:szCs w:val="22"/>
          <w:lang w:val="en-AU" w:eastAsia="en-US"/>
        </w:rPr>
        <w:t xml:space="preserve"> </w:t>
      </w:r>
      <w:proofErr w:type="spellStart"/>
      <w:r w:rsidRPr="00F35D68">
        <w:rPr>
          <w:szCs w:val="22"/>
          <w:lang w:val="en-AU" w:eastAsia="en-US"/>
        </w:rPr>
        <w:t>на</w:t>
      </w:r>
      <w:proofErr w:type="spellEnd"/>
      <w:r w:rsidRPr="00F35D68">
        <w:rPr>
          <w:szCs w:val="22"/>
          <w:lang w:val="en-AU" w:eastAsia="en-US"/>
        </w:rPr>
        <w:t xml:space="preserve"> </w:t>
      </w:r>
      <w:proofErr w:type="spellStart"/>
      <w:r w:rsidRPr="00F35D68">
        <w:rPr>
          <w:szCs w:val="22"/>
          <w:lang w:val="en-AU" w:eastAsia="en-US"/>
        </w:rPr>
        <w:t>граждани</w:t>
      </w:r>
      <w:proofErr w:type="spellEnd"/>
      <w:r w:rsidRPr="00F35D68">
        <w:rPr>
          <w:szCs w:val="22"/>
          <w:lang w:val="en-AU" w:eastAsia="en-US"/>
        </w:rPr>
        <w:t xml:space="preserve"> с </w:t>
      </w:r>
      <w:proofErr w:type="spellStart"/>
      <w:r w:rsidRPr="00F35D68">
        <w:rPr>
          <w:szCs w:val="22"/>
          <w:lang w:val="en-AU" w:eastAsia="en-US"/>
        </w:rPr>
        <w:t>доказани</w:t>
      </w:r>
      <w:proofErr w:type="spellEnd"/>
      <w:r w:rsidRPr="00F35D68">
        <w:rPr>
          <w:szCs w:val="22"/>
          <w:lang w:val="en-AU" w:eastAsia="en-US"/>
        </w:rPr>
        <w:t xml:space="preserve"> </w:t>
      </w:r>
      <w:proofErr w:type="spellStart"/>
      <w:r w:rsidRPr="00F35D68">
        <w:rPr>
          <w:szCs w:val="22"/>
          <w:lang w:val="en-AU" w:eastAsia="en-US"/>
        </w:rPr>
        <w:t>жилищни</w:t>
      </w:r>
      <w:proofErr w:type="spellEnd"/>
      <w:r w:rsidRPr="00F35D68">
        <w:rPr>
          <w:szCs w:val="22"/>
          <w:lang w:val="en-AU" w:eastAsia="en-US"/>
        </w:rPr>
        <w:t xml:space="preserve"> </w:t>
      </w:r>
      <w:proofErr w:type="spellStart"/>
      <w:r w:rsidRPr="00F35D68">
        <w:rPr>
          <w:szCs w:val="22"/>
          <w:lang w:val="en-AU" w:eastAsia="en-US"/>
        </w:rPr>
        <w:t>нужди</w:t>
      </w:r>
      <w:proofErr w:type="spellEnd"/>
      <w:r w:rsidRPr="00F35D68">
        <w:rPr>
          <w:szCs w:val="22"/>
          <w:lang w:val="en-AU" w:eastAsia="en-US"/>
        </w:rPr>
        <w:t xml:space="preserve"> и </w:t>
      </w:r>
      <w:proofErr w:type="spellStart"/>
      <w:r w:rsidRPr="00F35D68">
        <w:rPr>
          <w:szCs w:val="22"/>
          <w:lang w:val="en-AU" w:eastAsia="en-US"/>
        </w:rPr>
        <w:t>продажба</w:t>
      </w:r>
      <w:proofErr w:type="spellEnd"/>
      <w:r w:rsidRPr="00F35D68">
        <w:rPr>
          <w:szCs w:val="22"/>
          <w:lang w:val="en-AU" w:eastAsia="en-US"/>
        </w:rPr>
        <w:t xml:space="preserve"> </w:t>
      </w:r>
      <w:proofErr w:type="spellStart"/>
      <w:r w:rsidRPr="00F35D68">
        <w:rPr>
          <w:szCs w:val="22"/>
          <w:lang w:val="en-AU" w:eastAsia="en-US"/>
        </w:rPr>
        <w:t>на</w:t>
      </w:r>
      <w:proofErr w:type="spellEnd"/>
      <w:r w:rsidRPr="00F35D68">
        <w:rPr>
          <w:szCs w:val="22"/>
          <w:lang w:val="en-AU" w:eastAsia="en-US"/>
        </w:rPr>
        <w:t xml:space="preserve"> </w:t>
      </w:r>
      <w:proofErr w:type="spellStart"/>
      <w:r w:rsidRPr="00F35D68">
        <w:rPr>
          <w:szCs w:val="22"/>
          <w:lang w:val="en-AU" w:eastAsia="en-US"/>
        </w:rPr>
        <w:t>общински</w:t>
      </w:r>
      <w:proofErr w:type="spellEnd"/>
      <w:r w:rsidRPr="00F35D68">
        <w:rPr>
          <w:szCs w:val="22"/>
          <w:lang w:val="en-AU" w:eastAsia="en-US"/>
        </w:rPr>
        <w:t xml:space="preserve"> </w:t>
      </w:r>
      <w:proofErr w:type="spellStart"/>
      <w:r w:rsidRPr="00F35D68">
        <w:rPr>
          <w:szCs w:val="22"/>
          <w:lang w:val="en-AU" w:eastAsia="en-US"/>
        </w:rPr>
        <w:t>жилища</w:t>
      </w:r>
      <w:proofErr w:type="spellEnd"/>
      <w:r w:rsidRPr="00F35D68">
        <w:rPr>
          <w:szCs w:val="22"/>
          <w:lang w:val="en-AU" w:eastAsia="en-US"/>
        </w:rPr>
        <w:t xml:space="preserve"> </w:t>
      </w:r>
      <w:proofErr w:type="spellStart"/>
      <w:r w:rsidRPr="00F35D68">
        <w:rPr>
          <w:szCs w:val="22"/>
          <w:lang w:val="en-AU" w:eastAsia="en-US"/>
        </w:rPr>
        <w:t>на</w:t>
      </w:r>
      <w:proofErr w:type="spellEnd"/>
      <w:r w:rsidRPr="00F35D68">
        <w:rPr>
          <w:szCs w:val="22"/>
          <w:lang w:val="en-AU" w:eastAsia="en-US"/>
        </w:rPr>
        <w:t xml:space="preserve"> </w:t>
      </w:r>
      <w:proofErr w:type="spellStart"/>
      <w:r w:rsidRPr="00F35D68">
        <w:rPr>
          <w:szCs w:val="22"/>
          <w:lang w:val="en-AU" w:eastAsia="en-US"/>
        </w:rPr>
        <w:t>техните</w:t>
      </w:r>
      <w:proofErr w:type="spellEnd"/>
      <w:r w:rsidRPr="00F35D68">
        <w:rPr>
          <w:szCs w:val="22"/>
          <w:lang w:val="en-AU" w:eastAsia="en-US"/>
        </w:rPr>
        <w:t xml:space="preserve"> </w:t>
      </w:r>
      <w:proofErr w:type="spellStart"/>
      <w:r w:rsidRPr="00F35D68">
        <w:rPr>
          <w:szCs w:val="22"/>
          <w:lang w:val="en-AU" w:eastAsia="en-US"/>
        </w:rPr>
        <w:t>наематели</w:t>
      </w:r>
      <w:proofErr w:type="spellEnd"/>
      <w:r w:rsidRPr="00F35D68">
        <w:rPr>
          <w:szCs w:val="22"/>
          <w:lang w:val="en-AU" w:eastAsia="en-US"/>
        </w:rPr>
        <w:t xml:space="preserve"> и </w:t>
      </w:r>
      <w:proofErr w:type="spellStart"/>
      <w:r w:rsidRPr="00F35D68">
        <w:rPr>
          <w:szCs w:val="22"/>
          <w:lang w:val="en-AU" w:eastAsia="en-US"/>
        </w:rPr>
        <w:t>на</w:t>
      </w:r>
      <w:proofErr w:type="spellEnd"/>
      <w:r w:rsidRPr="00F35D68">
        <w:rPr>
          <w:szCs w:val="22"/>
          <w:lang w:val="en-AU" w:eastAsia="en-US"/>
        </w:rPr>
        <w:t xml:space="preserve"> </w:t>
      </w:r>
      <w:proofErr w:type="spellStart"/>
      <w:r w:rsidRPr="00F35D68">
        <w:rPr>
          <w:szCs w:val="22"/>
          <w:lang w:val="en-AU" w:eastAsia="en-US"/>
        </w:rPr>
        <w:t>други</w:t>
      </w:r>
      <w:proofErr w:type="spellEnd"/>
      <w:r w:rsidRPr="00F35D68">
        <w:rPr>
          <w:szCs w:val="22"/>
          <w:lang w:val="en-AU" w:eastAsia="en-US"/>
        </w:rPr>
        <w:t xml:space="preserve"> </w:t>
      </w:r>
      <w:proofErr w:type="spellStart"/>
      <w:r w:rsidRPr="00F35D68">
        <w:rPr>
          <w:szCs w:val="22"/>
          <w:lang w:val="en-AU" w:eastAsia="en-US"/>
        </w:rPr>
        <w:t>лица</w:t>
      </w:r>
      <w:proofErr w:type="spellEnd"/>
      <w:r w:rsidRPr="00F35D68">
        <w:rPr>
          <w:szCs w:val="22"/>
          <w:lang w:eastAsia="en-US"/>
        </w:rPr>
        <w:t>, по решение на Общинския съвет в общински ведомствени жилища могат да бъдат настанени лица, от които населението на общината се нуждае и които не притежават жилище на територията на общината.</w:t>
      </w:r>
    </w:p>
    <w:p w:rsidR="0009342A" w:rsidRPr="00F35D68" w:rsidRDefault="0009342A" w:rsidP="0009342A">
      <w:pPr>
        <w:ind w:firstLine="720"/>
        <w:jc w:val="both"/>
        <w:rPr>
          <w:szCs w:val="22"/>
          <w:lang w:eastAsia="en-US"/>
        </w:rPr>
      </w:pPr>
      <w:r w:rsidRPr="00F35D68">
        <w:rPr>
          <w:szCs w:val="22"/>
          <w:lang w:eastAsia="en-US"/>
        </w:rPr>
        <w:t xml:space="preserve">На основание чл.21, ал.1, т.8 от Закона за местното самоуправление и местната администрация, във връзка с чл.43, т.1 от Закона за общинската собственост и чл.19, ал.2 от Наредбата за настаняване под наем на граждани с доказани жилищни нужди и продажба на общински жилища на техните наематели и на други лица, Общински съвет – Гурково </w:t>
      </w:r>
    </w:p>
    <w:p w:rsidR="0009342A" w:rsidRDefault="0009342A" w:rsidP="0009342A">
      <w:pPr>
        <w:spacing w:line="276" w:lineRule="auto"/>
        <w:jc w:val="center"/>
      </w:pPr>
      <w:r w:rsidRPr="00A43002">
        <w:rPr>
          <w:sz w:val="32"/>
          <w:szCs w:val="32"/>
        </w:rPr>
        <w:t>Р Е Ш И</w:t>
      </w:r>
      <w:r w:rsidRPr="00A43002">
        <w:t>:</w:t>
      </w:r>
    </w:p>
    <w:p w:rsidR="0009342A" w:rsidRPr="00F35D68" w:rsidRDefault="0009342A" w:rsidP="0009342A">
      <w:pPr>
        <w:jc w:val="both"/>
        <w:rPr>
          <w:sz w:val="22"/>
          <w:szCs w:val="22"/>
          <w:lang w:eastAsia="en-US"/>
        </w:rPr>
      </w:pPr>
    </w:p>
    <w:p w:rsidR="0009342A" w:rsidRPr="00F35D68" w:rsidRDefault="0009342A" w:rsidP="0009342A">
      <w:pPr>
        <w:ind w:firstLine="720"/>
        <w:jc w:val="both"/>
        <w:rPr>
          <w:lang w:eastAsia="en-US"/>
        </w:rPr>
      </w:pPr>
      <w:r w:rsidRPr="00F35D68">
        <w:rPr>
          <w:lang w:eastAsia="en-US"/>
        </w:rPr>
        <w:t xml:space="preserve">1. Да се настани временно - до прекратяване правоотношенията с ЦСМП гр. Стара Загора, с място на работа – филиал на ЦСМП гр. Гурково, в общинско ведомствено жилище, представляващо </w:t>
      </w:r>
      <w:r w:rsidRPr="00F35D68">
        <w:rPr>
          <w:b/>
          <w:lang w:eastAsia="en-US"/>
        </w:rPr>
        <w:t>Апартамент с идентификатор 18157.501.1112.2.18</w:t>
      </w:r>
      <w:r w:rsidRPr="00F35D68">
        <w:rPr>
          <w:lang w:eastAsia="en-US"/>
        </w:rPr>
        <w:t xml:space="preserve"> състоящ се от една стая и бокс, със сервизно помещение, </w:t>
      </w:r>
      <w:r w:rsidRPr="00F35D68">
        <w:rPr>
          <w:b/>
          <w:lang w:eastAsia="en-US"/>
        </w:rPr>
        <w:t>със застроена площ от 27,00 кв.м</w:t>
      </w:r>
      <w:r w:rsidRPr="00F35D68">
        <w:rPr>
          <w:lang w:eastAsia="en-US"/>
        </w:rPr>
        <w:t xml:space="preserve">. </w:t>
      </w:r>
      <w:proofErr w:type="spellStart"/>
      <w:r w:rsidRPr="00F35D68">
        <w:rPr>
          <w:lang w:eastAsia="en-US"/>
        </w:rPr>
        <w:t>находящ</w:t>
      </w:r>
      <w:proofErr w:type="spellEnd"/>
      <w:r w:rsidRPr="00F35D68">
        <w:rPr>
          <w:lang w:eastAsia="en-US"/>
        </w:rPr>
        <w:t xml:space="preserve"> се в гр.Гурково, бул.” Княз Ал.Батенберг“ № 9, вх.Б, ет.</w:t>
      </w:r>
      <w:r w:rsidR="009D3F85" w:rsidRPr="009D3F85">
        <w:rPr>
          <w:szCs w:val="22"/>
          <w:lang w:val="en-US" w:eastAsia="en-US"/>
        </w:rPr>
        <w:t xml:space="preserve"> </w:t>
      </w:r>
      <w:r w:rsidR="009D3F85">
        <w:rPr>
          <w:szCs w:val="22"/>
          <w:lang w:val="en-US" w:eastAsia="en-US"/>
        </w:rPr>
        <w:t>*</w:t>
      </w:r>
      <w:r w:rsidRPr="00F35D68">
        <w:rPr>
          <w:lang w:eastAsia="en-US"/>
        </w:rPr>
        <w:t>, ап.</w:t>
      </w:r>
      <w:r w:rsidR="009D3F85" w:rsidRPr="009D3F85">
        <w:rPr>
          <w:szCs w:val="22"/>
          <w:lang w:val="en-US" w:eastAsia="en-US"/>
        </w:rPr>
        <w:t xml:space="preserve"> </w:t>
      </w:r>
      <w:r w:rsidR="009D3F85">
        <w:rPr>
          <w:szCs w:val="22"/>
          <w:lang w:val="en-US" w:eastAsia="en-US"/>
        </w:rPr>
        <w:t>**</w:t>
      </w:r>
      <w:r w:rsidRPr="00F35D68">
        <w:rPr>
          <w:lang w:eastAsia="en-US"/>
        </w:rPr>
        <w:t xml:space="preserve">, лицето Минка </w:t>
      </w:r>
      <w:r w:rsidR="0086727A">
        <w:rPr>
          <w:szCs w:val="22"/>
          <w:lang w:val="en-US" w:eastAsia="en-US"/>
        </w:rPr>
        <w:t>******</w:t>
      </w:r>
      <w:proofErr w:type="gramStart"/>
      <w:r w:rsidR="0086727A">
        <w:rPr>
          <w:szCs w:val="22"/>
          <w:lang w:val="en-US" w:eastAsia="en-US"/>
        </w:rPr>
        <w:t>*</w:t>
      </w:r>
      <w:r w:rsidR="0086727A" w:rsidRPr="00F35D68">
        <w:rPr>
          <w:szCs w:val="22"/>
          <w:lang w:eastAsia="en-US"/>
        </w:rPr>
        <w:t xml:space="preserve"> </w:t>
      </w:r>
      <w:r w:rsidRPr="00F35D68">
        <w:rPr>
          <w:lang w:eastAsia="en-US"/>
        </w:rPr>
        <w:t xml:space="preserve"> Димова</w:t>
      </w:r>
      <w:proofErr w:type="gramEnd"/>
      <w:r w:rsidRPr="00F35D68">
        <w:rPr>
          <w:lang w:eastAsia="en-US"/>
        </w:rPr>
        <w:t xml:space="preserve"> с постоянен адрес гр. Чирпан</w:t>
      </w:r>
      <w:r w:rsidRPr="00F35D68">
        <w:rPr>
          <w:lang w:val="ru-RU" w:eastAsia="en-US"/>
        </w:rPr>
        <w:t xml:space="preserve">, </w:t>
      </w:r>
      <w:r w:rsidRPr="00F35D68">
        <w:rPr>
          <w:lang w:eastAsia="en-US"/>
        </w:rPr>
        <w:t xml:space="preserve">ул. “Иван Димов” № </w:t>
      </w:r>
      <w:r w:rsidR="0086727A">
        <w:rPr>
          <w:szCs w:val="22"/>
          <w:lang w:val="en-US" w:eastAsia="en-US"/>
        </w:rPr>
        <w:t>**</w:t>
      </w:r>
      <w:r w:rsidRPr="00F35D68">
        <w:rPr>
          <w:lang w:eastAsia="en-US"/>
        </w:rPr>
        <w:t>.</w:t>
      </w:r>
    </w:p>
    <w:p w:rsidR="0009342A" w:rsidRPr="00F35D68" w:rsidRDefault="0009342A" w:rsidP="0009342A">
      <w:pPr>
        <w:jc w:val="both"/>
        <w:rPr>
          <w:lang w:eastAsia="en-US"/>
        </w:rPr>
      </w:pPr>
      <w:r w:rsidRPr="00F35D68">
        <w:rPr>
          <w:lang w:eastAsia="en-US"/>
        </w:rPr>
        <w:tab/>
        <w:t xml:space="preserve">2. Минка </w:t>
      </w:r>
      <w:r w:rsidR="0086727A">
        <w:rPr>
          <w:szCs w:val="22"/>
          <w:lang w:val="en-US" w:eastAsia="en-US"/>
        </w:rPr>
        <w:t>*******</w:t>
      </w:r>
      <w:r w:rsidR="0086727A" w:rsidRPr="00F35D68">
        <w:rPr>
          <w:szCs w:val="22"/>
          <w:lang w:eastAsia="en-US"/>
        </w:rPr>
        <w:t xml:space="preserve"> </w:t>
      </w:r>
      <w:r w:rsidRPr="00F35D68">
        <w:rPr>
          <w:lang w:eastAsia="en-US"/>
        </w:rPr>
        <w:t xml:space="preserve"> Димова да заплаща месечен наем в размер на </w:t>
      </w:r>
      <w:r w:rsidRPr="00F35D68">
        <w:rPr>
          <w:b/>
          <w:lang w:val="ru-RU" w:eastAsia="en-US"/>
        </w:rPr>
        <w:t>24.90лева</w:t>
      </w:r>
      <w:r w:rsidRPr="00F35D68">
        <w:rPr>
          <w:lang w:val="ru-RU" w:eastAsia="en-US"/>
        </w:rPr>
        <w:t xml:space="preserve"> /</w:t>
      </w:r>
      <w:proofErr w:type="spellStart"/>
      <w:r w:rsidRPr="00F35D68">
        <w:rPr>
          <w:lang w:val="ru-RU" w:eastAsia="en-US"/>
        </w:rPr>
        <w:t>двадесет</w:t>
      </w:r>
      <w:proofErr w:type="spellEnd"/>
      <w:r w:rsidRPr="00F35D68">
        <w:rPr>
          <w:lang w:val="ru-RU" w:eastAsia="en-US"/>
        </w:rPr>
        <w:t xml:space="preserve"> и </w:t>
      </w:r>
      <w:proofErr w:type="spellStart"/>
      <w:r w:rsidRPr="00F35D68">
        <w:rPr>
          <w:lang w:val="ru-RU" w:eastAsia="en-US"/>
        </w:rPr>
        <w:t>четири</w:t>
      </w:r>
      <w:proofErr w:type="spellEnd"/>
      <w:r w:rsidRPr="00F35D68">
        <w:rPr>
          <w:lang w:val="ru-RU" w:eastAsia="en-US"/>
        </w:rPr>
        <w:t xml:space="preserve"> лева и </w:t>
      </w:r>
      <w:proofErr w:type="spellStart"/>
      <w:r w:rsidRPr="00F35D68">
        <w:rPr>
          <w:lang w:val="ru-RU" w:eastAsia="en-US"/>
        </w:rPr>
        <w:t>деветдесет</w:t>
      </w:r>
      <w:proofErr w:type="spellEnd"/>
      <w:r w:rsidRPr="00F35D68">
        <w:rPr>
          <w:lang w:val="ru-RU" w:eastAsia="en-US"/>
        </w:rPr>
        <w:t xml:space="preserve"> ст./, </w:t>
      </w:r>
      <w:r w:rsidRPr="00F35D68">
        <w:rPr>
          <w:lang w:eastAsia="en-US"/>
        </w:rPr>
        <w:t>както и дължимите за имота данъци, такси по ЗМДТ и консумативи за неговото ползване.</w:t>
      </w:r>
    </w:p>
    <w:p w:rsidR="0009342A" w:rsidRPr="00F35D68" w:rsidRDefault="0009342A" w:rsidP="0009342A">
      <w:pPr>
        <w:ind w:firstLine="720"/>
        <w:jc w:val="both"/>
        <w:rPr>
          <w:lang w:eastAsia="en-US"/>
        </w:rPr>
      </w:pPr>
      <w:r w:rsidRPr="00F35D68">
        <w:rPr>
          <w:lang w:eastAsia="en-US"/>
        </w:rPr>
        <w:lastRenderedPageBreak/>
        <w:t xml:space="preserve">3. Упълномощава кмета на Община Гурково да издаде настанителна заповед, въз основа на която да сключи договор за наем с Минка </w:t>
      </w:r>
      <w:r w:rsidR="0086727A">
        <w:rPr>
          <w:szCs w:val="22"/>
          <w:lang w:val="en-US" w:eastAsia="en-US"/>
        </w:rPr>
        <w:t>*******</w:t>
      </w:r>
      <w:r w:rsidR="0086727A" w:rsidRPr="00F35D68">
        <w:rPr>
          <w:szCs w:val="22"/>
          <w:lang w:eastAsia="en-US"/>
        </w:rPr>
        <w:t xml:space="preserve"> </w:t>
      </w:r>
      <w:r w:rsidRPr="00F35D68">
        <w:rPr>
          <w:lang w:eastAsia="en-US"/>
        </w:rPr>
        <w:t xml:space="preserve"> Димова с постоянен адрес гр. Чирпан</w:t>
      </w:r>
      <w:r w:rsidRPr="00F35D68">
        <w:rPr>
          <w:lang w:val="ru-RU" w:eastAsia="en-US"/>
        </w:rPr>
        <w:t xml:space="preserve">, </w:t>
      </w:r>
      <w:r w:rsidRPr="00F35D68">
        <w:rPr>
          <w:lang w:eastAsia="en-US"/>
        </w:rPr>
        <w:t xml:space="preserve">ул. “Иван Димов” № </w:t>
      </w:r>
      <w:r w:rsidR="0086727A">
        <w:rPr>
          <w:szCs w:val="22"/>
          <w:lang w:val="en-US" w:eastAsia="en-US"/>
        </w:rPr>
        <w:t>**</w:t>
      </w:r>
      <w:r w:rsidRPr="00F35D68">
        <w:rPr>
          <w:lang w:eastAsia="en-US"/>
        </w:rPr>
        <w:t>, с включени в него ограничителни условия и наемна цена, по т.1 и т.2 от това решение.</w:t>
      </w:r>
    </w:p>
    <w:p w:rsidR="0009342A" w:rsidRPr="00F35D68" w:rsidRDefault="0009342A" w:rsidP="0009342A">
      <w:pPr>
        <w:ind w:firstLine="720"/>
        <w:jc w:val="both"/>
        <w:rPr>
          <w:sz w:val="22"/>
          <w:szCs w:val="22"/>
          <w:lang w:eastAsia="en-US"/>
        </w:rPr>
      </w:pPr>
    </w:p>
    <w:p w:rsidR="0009342A" w:rsidRPr="008618E3" w:rsidRDefault="0009342A" w:rsidP="0009342A">
      <w:pPr>
        <w:tabs>
          <w:tab w:val="center" w:pos="0"/>
        </w:tabs>
        <w:suppressAutoHyphens/>
        <w:autoSpaceDN w:val="0"/>
        <w:jc w:val="both"/>
        <w:textAlignment w:val="baseline"/>
        <w:rPr>
          <w:kern w:val="3"/>
          <w:lang w:val="ru-RU"/>
        </w:rPr>
      </w:pPr>
      <w:r>
        <w:tab/>
      </w:r>
      <w:r w:rsidRPr="008618E3">
        <w:rPr>
          <w:kern w:val="3"/>
        </w:rPr>
        <w:t>У</w:t>
      </w:r>
      <w:proofErr w:type="spellStart"/>
      <w:r w:rsidRPr="008618E3">
        <w:rPr>
          <w:kern w:val="3"/>
          <w:lang w:val="ru-RU"/>
        </w:rPr>
        <w:t>частвали</w:t>
      </w:r>
      <w:proofErr w:type="spellEnd"/>
      <w:r w:rsidRPr="008618E3">
        <w:rPr>
          <w:kern w:val="3"/>
        </w:rPr>
        <w:t xml:space="preserve">  </w:t>
      </w:r>
      <w:r w:rsidRPr="008618E3">
        <w:rPr>
          <w:kern w:val="3"/>
          <w:lang w:val="ru-RU"/>
        </w:rPr>
        <w:t xml:space="preserve">в </w:t>
      </w:r>
      <w:r w:rsidRPr="008618E3">
        <w:rPr>
          <w:kern w:val="3"/>
        </w:rPr>
        <w:t xml:space="preserve">  поименно гласуване</w:t>
      </w:r>
      <w:r w:rsidRPr="008618E3">
        <w:rPr>
          <w:kern w:val="3"/>
          <w:lang w:val="ru-RU"/>
        </w:rPr>
        <w:t xml:space="preserve">  </w:t>
      </w:r>
      <w:r>
        <w:rPr>
          <w:kern w:val="3"/>
          <w:lang w:val="en-US"/>
        </w:rPr>
        <w:t>12</w:t>
      </w:r>
      <w:r w:rsidRPr="008618E3">
        <w:rPr>
          <w:kern w:val="3"/>
          <w:lang w:val="ru-RU"/>
        </w:rPr>
        <w:t xml:space="preserve">  общ. съветници,  </w:t>
      </w:r>
      <w:proofErr w:type="spellStart"/>
      <w:r w:rsidRPr="008618E3">
        <w:rPr>
          <w:kern w:val="3"/>
          <w:lang w:val="ru-RU"/>
        </w:rPr>
        <w:t>гласували</w:t>
      </w:r>
      <w:proofErr w:type="spellEnd"/>
      <w:r w:rsidRPr="008618E3">
        <w:rPr>
          <w:kern w:val="3"/>
          <w:lang w:val="ru-RU"/>
        </w:rPr>
        <w:t xml:space="preserve">  </w:t>
      </w:r>
      <w:r w:rsidRPr="008618E3">
        <w:rPr>
          <w:kern w:val="3"/>
        </w:rPr>
        <w:t>„</w:t>
      </w:r>
      <w:r w:rsidRPr="008618E3">
        <w:rPr>
          <w:b/>
          <w:bCs/>
          <w:kern w:val="3"/>
          <w:lang w:val="ru-RU"/>
        </w:rPr>
        <w:t>за</w:t>
      </w:r>
      <w:r w:rsidRPr="008618E3">
        <w:rPr>
          <w:kern w:val="3"/>
        </w:rPr>
        <w:t>”</w:t>
      </w:r>
      <w:r w:rsidRPr="008618E3">
        <w:rPr>
          <w:kern w:val="3"/>
          <w:lang w:val="ru-RU"/>
        </w:rPr>
        <w:t xml:space="preserve">  – </w:t>
      </w:r>
      <w:r>
        <w:rPr>
          <w:kern w:val="3"/>
          <w:lang w:val="en-US"/>
        </w:rPr>
        <w:t>12</w:t>
      </w:r>
      <w:r w:rsidRPr="008618E3">
        <w:rPr>
          <w:kern w:val="3"/>
          <w:lang w:val="ru-RU"/>
        </w:rPr>
        <w:t xml:space="preserve">,   </w:t>
      </w:r>
      <w:r w:rsidRPr="008618E3">
        <w:rPr>
          <w:kern w:val="3"/>
        </w:rPr>
        <w:t>„</w:t>
      </w:r>
      <w:r w:rsidRPr="008618E3">
        <w:rPr>
          <w:b/>
          <w:bCs/>
          <w:kern w:val="3"/>
          <w:lang w:val="ru-RU"/>
        </w:rPr>
        <w:t>против</w:t>
      </w:r>
      <w:r w:rsidRPr="008618E3">
        <w:rPr>
          <w:kern w:val="3"/>
        </w:rPr>
        <w:t>”</w:t>
      </w:r>
      <w:r w:rsidRPr="008618E3">
        <w:rPr>
          <w:kern w:val="3"/>
          <w:lang w:val="ru-RU"/>
        </w:rPr>
        <w:t xml:space="preserve"> –  </w:t>
      </w:r>
      <w:proofErr w:type="spellStart"/>
      <w:r w:rsidRPr="008618E3">
        <w:rPr>
          <w:kern w:val="3"/>
          <w:lang w:val="ru-RU"/>
        </w:rPr>
        <w:t>няма</w:t>
      </w:r>
      <w:proofErr w:type="spellEnd"/>
      <w:r w:rsidRPr="008618E3">
        <w:rPr>
          <w:kern w:val="3"/>
          <w:lang w:val="ru-RU"/>
        </w:rPr>
        <w:t xml:space="preserve">,  </w:t>
      </w:r>
      <w:r w:rsidRPr="008618E3">
        <w:rPr>
          <w:kern w:val="3"/>
        </w:rPr>
        <w:t>„</w:t>
      </w:r>
      <w:proofErr w:type="spellStart"/>
      <w:r w:rsidRPr="008618E3">
        <w:rPr>
          <w:b/>
          <w:bCs/>
          <w:kern w:val="3"/>
          <w:lang w:val="ru-RU"/>
        </w:rPr>
        <w:t>въздържал</w:t>
      </w:r>
      <w:proofErr w:type="spellEnd"/>
      <w:r w:rsidRPr="008618E3">
        <w:rPr>
          <w:b/>
          <w:bCs/>
          <w:kern w:val="3"/>
        </w:rPr>
        <w:t>и</w:t>
      </w:r>
      <w:r w:rsidRPr="008618E3">
        <w:rPr>
          <w:b/>
          <w:bCs/>
          <w:kern w:val="3"/>
          <w:lang w:val="ru-RU"/>
        </w:rPr>
        <w:t xml:space="preserve"> се</w:t>
      </w:r>
      <w:r w:rsidRPr="008618E3">
        <w:rPr>
          <w:kern w:val="3"/>
        </w:rPr>
        <w:t>”</w:t>
      </w:r>
      <w:r w:rsidRPr="008618E3">
        <w:rPr>
          <w:kern w:val="3"/>
          <w:lang w:val="ru-RU"/>
        </w:rPr>
        <w:t xml:space="preserve"> – </w:t>
      </w:r>
      <w:proofErr w:type="spellStart"/>
      <w:r w:rsidRPr="008618E3">
        <w:rPr>
          <w:kern w:val="3"/>
          <w:lang w:val="ru-RU"/>
        </w:rPr>
        <w:t>няма</w:t>
      </w:r>
      <w:proofErr w:type="spellEnd"/>
      <w:r w:rsidRPr="008618E3">
        <w:rPr>
          <w:kern w:val="3"/>
          <w:lang w:val="ru-RU"/>
        </w:rPr>
        <w:t>.</w:t>
      </w:r>
    </w:p>
    <w:p w:rsidR="0009342A" w:rsidRPr="008618E3" w:rsidRDefault="0009342A" w:rsidP="0009342A">
      <w:pPr>
        <w:tabs>
          <w:tab w:val="center" w:pos="0"/>
        </w:tabs>
        <w:suppressAutoHyphens/>
        <w:autoSpaceDN w:val="0"/>
        <w:jc w:val="both"/>
        <w:textAlignment w:val="baseline"/>
        <w:rPr>
          <w:kern w:val="3"/>
          <w:lang w:val="en-US"/>
        </w:rPr>
      </w:pPr>
    </w:p>
    <w:p w:rsidR="0009342A" w:rsidRDefault="0009342A" w:rsidP="0009342A">
      <w:pPr>
        <w:tabs>
          <w:tab w:val="left" w:pos="892"/>
        </w:tabs>
        <w:suppressAutoHyphens/>
        <w:autoSpaceDN w:val="0"/>
        <w:textAlignment w:val="baseline"/>
        <w:rPr>
          <w:kern w:val="3"/>
          <w:lang w:val="en-US"/>
        </w:rPr>
      </w:pPr>
      <w:r w:rsidRPr="008618E3">
        <w:rPr>
          <w:kern w:val="3"/>
        </w:rPr>
        <w:tab/>
      </w:r>
    </w:p>
    <w:p w:rsidR="0009342A" w:rsidRPr="00CB3A0D" w:rsidRDefault="0009342A" w:rsidP="0009342A">
      <w:pPr>
        <w:tabs>
          <w:tab w:val="left" w:pos="892"/>
        </w:tabs>
        <w:suppressAutoHyphens/>
        <w:autoSpaceDN w:val="0"/>
        <w:textAlignment w:val="baseline"/>
        <w:rPr>
          <w:kern w:val="3"/>
          <w:lang w:val="en-US"/>
        </w:rPr>
      </w:pPr>
    </w:p>
    <w:p w:rsidR="0009342A" w:rsidRPr="008618E3" w:rsidRDefault="0009342A" w:rsidP="0009342A">
      <w:pPr>
        <w:tabs>
          <w:tab w:val="left" w:pos="892"/>
        </w:tabs>
        <w:suppressAutoHyphens/>
        <w:autoSpaceDN w:val="0"/>
        <w:textAlignment w:val="baseline"/>
        <w:rPr>
          <w:kern w:val="3"/>
          <w:lang w:val="en-US"/>
        </w:rPr>
      </w:pPr>
    </w:p>
    <w:p w:rsidR="0009342A" w:rsidRPr="00B11FED" w:rsidRDefault="0009342A" w:rsidP="0009342A">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ОБЩИНСКИ СЪВЕТ – ГУРКОВО </w:t>
      </w:r>
    </w:p>
    <w:p w:rsidR="0009342A" w:rsidRPr="00B11FED" w:rsidRDefault="0009342A" w:rsidP="0009342A">
      <w:pPr>
        <w:widowControl w:val="0"/>
        <w:suppressAutoHyphens/>
        <w:autoSpaceDN w:val="0"/>
        <w:textAlignment w:val="baseline"/>
        <w:rPr>
          <w:rFonts w:eastAsia="Lucida Sans Unicode" w:cs="Tahoma"/>
          <w:b/>
          <w:kern w:val="3"/>
        </w:rPr>
      </w:pPr>
    </w:p>
    <w:p w:rsidR="0009342A" w:rsidRPr="00B11FED" w:rsidRDefault="0009342A" w:rsidP="0009342A">
      <w:pPr>
        <w:widowControl w:val="0"/>
        <w:suppressAutoHyphens/>
        <w:autoSpaceDN w:val="0"/>
        <w:textAlignment w:val="baseline"/>
        <w:rPr>
          <w:rFonts w:eastAsia="Lucida Sans Unicode" w:cs="Tahoma"/>
          <w:b/>
          <w:kern w:val="3"/>
        </w:rPr>
      </w:pPr>
      <w:r w:rsidRPr="00B11FED">
        <w:rPr>
          <w:rFonts w:eastAsia="Lucida Sans Unicode" w:cs="Tahoma"/>
          <w:b/>
          <w:kern w:val="3"/>
        </w:rPr>
        <w:t>ПРЕДСЕДАТЕЛ: /п/</w:t>
      </w:r>
    </w:p>
    <w:p w:rsidR="0009342A" w:rsidRPr="00B11FED" w:rsidRDefault="0009342A" w:rsidP="0009342A">
      <w:pPr>
        <w:widowControl w:val="0"/>
        <w:suppressAutoHyphens/>
        <w:autoSpaceDN w:val="0"/>
        <w:textAlignment w:val="baseline"/>
        <w:rPr>
          <w:rFonts w:eastAsia="Lucida Sans Unicode" w:cs="Tahoma"/>
          <w:b/>
          <w:kern w:val="3"/>
        </w:rPr>
      </w:pPr>
      <w:r w:rsidRPr="00B11FED">
        <w:rPr>
          <w:rFonts w:eastAsia="Lucida Sans Unicode" w:cs="Tahoma"/>
          <w:b/>
          <w:kern w:val="3"/>
        </w:rPr>
        <w:t xml:space="preserve">                                        / Гочо Гочев /</w:t>
      </w:r>
    </w:p>
    <w:p w:rsidR="0009342A" w:rsidRPr="00B11FED" w:rsidRDefault="0009342A" w:rsidP="0009342A">
      <w:pPr>
        <w:widowControl w:val="0"/>
        <w:suppressAutoHyphens/>
        <w:autoSpaceDN w:val="0"/>
        <w:textAlignment w:val="baseline"/>
        <w:rPr>
          <w:rFonts w:eastAsia="Lucida Sans Unicode" w:cs="Tahoma"/>
          <w:b/>
          <w:kern w:val="3"/>
        </w:rPr>
      </w:pPr>
      <w:r w:rsidRPr="00B11FED">
        <w:rPr>
          <w:rFonts w:eastAsia="Lucida Sans Unicode" w:cs="Tahoma"/>
          <w:b/>
          <w:kern w:val="3"/>
        </w:rPr>
        <w:t>ПРОТОКОЛИСТ: /п/</w:t>
      </w:r>
    </w:p>
    <w:p w:rsidR="0009342A" w:rsidRPr="00B11FED" w:rsidRDefault="0009342A" w:rsidP="0009342A">
      <w:pPr>
        <w:rPr>
          <w:rFonts w:ascii="Verdana" w:hAnsi="Verdana"/>
          <w:b/>
          <w:lang w:val="en-US"/>
        </w:rPr>
      </w:pPr>
      <w:r w:rsidRPr="00B11FED">
        <w:rPr>
          <w:rFonts w:eastAsia="Lucida Sans Unicode" w:cs="Tahoma"/>
          <w:b/>
          <w:kern w:val="3"/>
        </w:rPr>
        <w:t xml:space="preserve">                                        / Иванка Рачева – Генчева /</w:t>
      </w:r>
    </w:p>
    <w:p w:rsidR="0009342A" w:rsidRPr="00291ECD" w:rsidRDefault="0009342A" w:rsidP="0009342A">
      <w:pPr>
        <w:ind w:right="1"/>
        <w:rPr>
          <w:rFonts w:ascii="Verdana" w:hAnsi="Verdana"/>
          <w:b/>
          <w:lang w:val="en-US"/>
        </w:rPr>
      </w:pPr>
    </w:p>
    <w:p w:rsidR="0009342A" w:rsidRPr="00C55329" w:rsidRDefault="0009342A" w:rsidP="0009342A">
      <w:pPr>
        <w:jc w:val="both"/>
        <w:rPr>
          <w:lang w:eastAsia="en-US"/>
        </w:rPr>
      </w:pPr>
    </w:p>
    <w:p w:rsidR="004850FD" w:rsidRPr="0009342A" w:rsidRDefault="004850FD" w:rsidP="0009342A"/>
    <w:sectPr w:rsidR="004850FD" w:rsidRPr="0009342A" w:rsidSect="00D549A7">
      <w:pgSz w:w="11906" w:h="16838"/>
      <w:pgMar w:top="567"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Hebar">
    <w:altName w:val="Vrinda"/>
    <w:charset w:val="00"/>
    <w:family w:val="swiss"/>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6630D010"/>
    <w:name w:val="WW8Num1"/>
    <w:lvl w:ilvl="0">
      <w:start w:val="1"/>
      <w:numFmt w:val="decimal"/>
      <w:lvlText w:val="%1."/>
      <w:lvlJc w:val="left"/>
      <w:pPr>
        <w:tabs>
          <w:tab w:val="num" w:pos="720"/>
        </w:tabs>
        <w:ind w:left="720" w:hanging="360"/>
      </w:pPr>
      <w:rPr>
        <w:rFonts w:hint="default"/>
        <w:b/>
        <w:sz w:val="24"/>
        <w:szCs w:val="24"/>
        <w:lang w:val="bg-BG"/>
      </w:rPr>
    </w:lvl>
  </w:abstractNum>
  <w:abstractNum w:abstractNumId="1">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sz w:val="28"/>
        <w:szCs w:val="28"/>
        <w:lang w:val="bg-BG"/>
      </w:rPr>
    </w:lvl>
  </w:abstractNum>
  <w:abstractNum w:abstractNumId="2">
    <w:nsid w:val="02F34855"/>
    <w:multiLevelType w:val="hybridMultilevel"/>
    <w:tmpl w:val="570242E6"/>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3">
    <w:nsid w:val="032974FD"/>
    <w:multiLevelType w:val="hybridMultilevel"/>
    <w:tmpl w:val="BE2AE4C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11006BDE"/>
    <w:multiLevelType w:val="hybridMultilevel"/>
    <w:tmpl w:val="D106483C"/>
    <w:lvl w:ilvl="0" w:tplc="B6AA110A">
      <w:start w:val="1"/>
      <w:numFmt w:val="decimal"/>
      <w:lvlText w:val="%1."/>
      <w:lvlJc w:val="left"/>
      <w:pPr>
        <w:tabs>
          <w:tab w:val="num" w:pos="720"/>
        </w:tabs>
        <w:ind w:left="720" w:hanging="360"/>
      </w:pPr>
      <w:rPr>
        <w:rFonts w:hint="default"/>
        <w:b/>
        <w:sz w:val="24"/>
        <w:szCs w:val="24"/>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nsid w:val="12E349B7"/>
    <w:multiLevelType w:val="hybridMultilevel"/>
    <w:tmpl w:val="A1B05862"/>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6">
    <w:nsid w:val="144F4167"/>
    <w:multiLevelType w:val="hybridMultilevel"/>
    <w:tmpl w:val="A1B05862"/>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nsid w:val="1B2460D4"/>
    <w:multiLevelType w:val="hybridMultilevel"/>
    <w:tmpl w:val="82CA01B2"/>
    <w:lvl w:ilvl="0" w:tplc="04020001">
      <w:start w:val="1"/>
      <w:numFmt w:val="bullet"/>
      <w:lvlText w:val=""/>
      <w:lvlJc w:val="left"/>
      <w:pPr>
        <w:tabs>
          <w:tab w:val="num" w:pos="720"/>
        </w:tabs>
        <w:ind w:left="720" w:hanging="360"/>
      </w:pPr>
      <w:rPr>
        <w:rFonts w:ascii="Symbol" w:hAnsi="Symbol"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8">
    <w:nsid w:val="20E077F7"/>
    <w:multiLevelType w:val="hybridMultilevel"/>
    <w:tmpl w:val="4538D322"/>
    <w:lvl w:ilvl="0" w:tplc="04020005">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9">
    <w:nsid w:val="2DBE092B"/>
    <w:multiLevelType w:val="hybridMultilevel"/>
    <w:tmpl w:val="AD0E9E06"/>
    <w:lvl w:ilvl="0" w:tplc="0402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0">
    <w:nsid w:val="308C2C63"/>
    <w:multiLevelType w:val="hybridMultilevel"/>
    <w:tmpl w:val="8BBC2ED2"/>
    <w:lvl w:ilvl="0" w:tplc="FFDC596A">
      <w:start w:val="1"/>
      <w:numFmt w:val="decimal"/>
      <w:lvlText w:val="%1."/>
      <w:lvlJc w:val="left"/>
      <w:pPr>
        <w:ind w:left="862" w:hanging="360"/>
      </w:pPr>
      <w:rPr>
        <w:rFonts w:hint="default"/>
      </w:rPr>
    </w:lvl>
    <w:lvl w:ilvl="1" w:tplc="04020019" w:tentative="1">
      <w:start w:val="1"/>
      <w:numFmt w:val="lowerLetter"/>
      <w:lvlText w:val="%2."/>
      <w:lvlJc w:val="left"/>
      <w:pPr>
        <w:ind w:left="1582" w:hanging="360"/>
      </w:pPr>
    </w:lvl>
    <w:lvl w:ilvl="2" w:tplc="0402001B" w:tentative="1">
      <w:start w:val="1"/>
      <w:numFmt w:val="lowerRoman"/>
      <w:lvlText w:val="%3."/>
      <w:lvlJc w:val="right"/>
      <w:pPr>
        <w:ind w:left="2302" w:hanging="180"/>
      </w:pPr>
    </w:lvl>
    <w:lvl w:ilvl="3" w:tplc="0402000F" w:tentative="1">
      <w:start w:val="1"/>
      <w:numFmt w:val="decimal"/>
      <w:lvlText w:val="%4."/>
      <w:lvlJc w:val="left"/>
      <w:pPr>
        <w:ind w:left="3022" w:hanging="360"/>
      </w:pPr>
    </w:lvl>
    <w:lvl w:ilvl="4" w:tplc="04020019" w:tentative="1">
      <w:start w:val="1"/>
      <w:numFmt w:val="lowerLetter"/>
      <w:lvlText w:val="%5."/>
      <w:lvlJc w:val="left"/>
      <w:pPr>
        <w:ind w:left="3742" w:hanging="360"/>
      </w:pPr>
    </w:lvl>
    <w:lvl w:ilvl="5" w:tplc="0402001B" w:tentative="1">
      <w:start w:val="1"/>
      <w:numFmt w:val="lowerRoman"/>
      <w:lvlText w:val="%6."/>
      <w:lvlJc w:val="right"/>
      <w:pPr>
        <w:ind w:left="4462" w:hanging="180"/>
      </w:pPr>
    </w:lvl>
    <w:lvl w:ilvl="6" w:tplc="0402000F" w:tentative="1">
      <w:start w:val="1"/>
      <w:numFmt w:val="decimal"/>
      <w:lvlText w:val="%7."/>
      <w:lvlJc w:val="left"/>
      <w:pPr>
        <w:ind w:left="5182" w:hanging="360"/>
      </w:pPr>
    </w:lvl>
    <w:lvl w:ilvl="7" w:tplc="04020019" w:tentative="1">
      <w:start w:val="1"/>
      <w:numFmt w:val="lowerLetter"/>
      <w:lvlText w:val="%8."/>
      <w:lvlJc w:val="left"/>
      <w:pPr>
        <w:ind w:left="5902" w:hanging="360"/>
      </w:pPr>
    </w:lvl>
    <w:lvl w:ilvl="8" w:tplc="0402001B" w:tentative="1">
      <w:start w:val="1"/>
      <w:numFmt w:val="lowerRoman"/>
      <w:lvlText w:val="%9."/>
      <w:lvlJc w:val="right"/>
      <w:pPr>
        <w:ind w:left="6622" w:hanging="180"/>
      </w:pPr>
    </w:lvl>
  </w:abstractNum>
  <w:abstractNum w:abstractNumId="11">
    <w:nsid w:val="34C938B5"/>
    <w:multiLevelType w:val="hybridMultilevel"/>
    <w:tmpl w:val="8AF2FD86"/>
    <w:lvl w:ilvl="0" w:tplc="04020005">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
    <w:nsid w:val="39041359"/>
    <w:multiLevelType w:val="hybridMultilevel"/>
    <w:tmpl w:val="D1A42C50"/>
    <w:lvl w:ilvl="0" w:tplc="2870D242">
      <w:start w:val="1"/>
      <w:numFmt w:val="decimal"/>
      <w:lvlText w:val="%1."/>
      <w:lvlJc w:val="left"/>
      <w:pPr>
        <w:ind w:left="502" w:hanging="360"/>
      </w:pPr>
      <w:rPr>
        <w:rFonts w:hint="default"/>
      </w:rPr>
    </w:lvl>
    <w:lvl w:ilvl="1" w:tplc="04020019" w:tentative="1">
      <w:start w:val="1"/>
      <w:numFmt w:val="lowerLetter"/>
      <w:lvlText w:val="%2."/>
      <w:lvlJc w:val="left"/>
      <w:pPr>
        <w:ind w:left="1222" w:hanging="360"/>
      </w:pPr>
    </w:lvl>
    <w:lvl w:ilvl="2" w:tplc="0402001B" w:tentative="1">
      <w:start w:val="1"/>
      <w:numFmt w:val="lowerRoman"/>
      <w:lvlText w:val="%3."/>
      <w:lvlJc w:val="right"/>
      <w:pPr>
        <w:ind w:left="1942" w:hanging="180"/>
      </w:pPr>
    </w:lvl>
    <w:lvl w:ilvl="3" w:tplc="0402000F" w:tentative="1">
      <w:start w:val="1"/>
      <w:numFmt w:val="decimal"/>
      <w:lvlText w:val="%4."/>
      <w:lvlJc w:val="left"/>
      <w:pPr>
        <w:ind w:left="2662" w:hanging="360"/>
      </w:pPr>
    </w:lvl>
    <w:lvl w:ilvl="4" w:tplc="04020019" w:tentative="1">
      <w:start w:val="1"/>
      <w:numFmt w:val="lowerLetter"/>
      <w:lvlText w:val="%5."/>
      <w:lvlJc w:val="left"/>
      <w:pPr>
        <w:ind w:left="3382" w:hanging="360"/>
      </w:pPr>
    </w:lvl>
    <w:lvl w:ilvl="5" w:tplc="0402001B" w:tentative="1">
      <w:start w:val="1"/>
      <w:numFmt w:val="lowerRoman"/>
      <w:lvlText w:val="%6."/>
      <w:lvlJc w:val="right"/>
      <w:pPr>
        <w:ind w:left="4102" w:hanging="180"/>
      </w:pPr>
    </w:lvl>
    <w:lvl w:ilvl="6" w:tplc="0402000F" w:tentative="1">
      <w:start w:val="1"/>
      <w:numFmt w:val="decimal"/>
      <w:lvlText w:val="%7."/>
      <w:lvlJc w:val="left"/>
      <w:pPr>
        <w:ind w:left="4822" w:hanging="360"/>
      </w:pPr>
    </w:lvl>
    <w:lvl w:ilvl="7" w:tplc="04020019" w:tentative="1">
      <w:start w:val="1"/>
      <w:numFmt w:val="lowerLetter"/>
      <w:lvlText w:val="%8."/>
      <w:lvlJc w:val="left"/>
      <w:pPr>
        <w:ind w:left="5542" w:hanging="360"/>
      </w:pPr>
    </w:lvl>
    <w:lvl w:ilvl="8" w:tplc="0402001B" w:tentative="1">
      <w:start w:val="1"/>
      <w:numFmt w:val="lowerRoman"/>
      <w:lvlText w:val="%9."/>
      <w:lvlJc w:val="right"/>
      <w:pPr>
        <w:ind w:left="6262" w:hanging="180"/>
      </w:pPr>
    </w:lvl>
  </w:abstractNum>
  <w:abstractNum w:abstractNumId="13">
    <w:nsid w:val="42BA08F6"/>
    <w:multiLevelType w:val="hybridMultilevel"/>
    <w:tmpl w:val="608E8E50"/>
    <w:lvl w:ilvl="0" w:tplc="36FA74F0">
      <w:start w:val="1"/>
      <w:numFmt w:val="decimal"/>
      <w:lvlText w:val="%1."/>
      <w:lvlJc w:val="left"/>
      <w:pPr>
        <w:ind w:left="786" w:hanging="360"/>
      </w:pPr>
      <w:rPr>
        <w:b/>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14">
    <w:nsid w:val="437F2CF0"/>
    <w:multiLevelType w:val="hybridMultilevel"/>
    <w:tmpl w:val="1A325A24"/>
    <w:lvl w:ilvl="0" w:tplc="A5C03A72">
      <w:start w:val="1"/>
      <w:numFmt w:val="decimal"/>
      <w:lvlText w:val="%1."/>
      <w:lvlJc w:val="left"/>
      <w:pPr>
        <w:ind w:left="426" w:hanging="960"/>
      </w:pPr>
      <w:rPr>
        <w:rFonts w:ascii="Times New Roman" w:eastAsia="Times New Roman" w:hAnsi="Times New Roman" w:cs="Times New Roman"/>
      </w:rPr>
    </w:lvl>
    <w:lvl w:ilvl="1" w:tplc="04020019" w:tentative="1">
      <w:start w:val="1"/>
      <w:numFmt w:val="lowerLetter"/>
      <w:lvlText w:val="%2."/>
      <w:lvlJc w:val="left"/>
      <w:pPr>
        <w:ind w:left="1112" w:hanging="360"/>
      </w:pPr>
    </w:lvl>
    <w:lvl w:ilvl="2" w:tplc="0402001B" w:tentative="1">
      <w:start w:val="1"/>
      <w:numFmt w:val="lowerRoman"/>
      <w:lvlText w:val="%3."/>
      <w:lvlJc w:val="right"/>
      <w:pPr>
        <w:ind w:left="1832" w:hanging="180"/>
      </w:pPr>
    </w:lvl>
    <w:lvl w:ilvl="3" w:tplc="0402000F" w:tentative="1">
      <w:start w:val="1"/>
      <w:numFmt w:val="decimal"/>
      <w:lvlText w:val="%4."/>
      <w:lvlJc w:val="left"/>
      <w:pPr>
        <w:ind w:left="2552" w:hanging="360"/>
      </w:pPr>
    </w:lvl>
    <w:lvl w:ilvl="4" w:tplc="04020019" w:tentative="1">
      <w:start w:val="1"/>
      <w:numFmt w:val="lowerLetter"/>
      <w:lvlText w:val="%5."/>
      <w:lvlJc w:val="left"/>
      <w:pPr>
        <w:ind w:left="3272" w:hanging="360"/>
      </w:pPr>
    </w:lvl>
    <w:lvl w:ilvl="5" w:tplc="0402001B" w:tentative="1">
      <w:start w:val="1"/>
      <w:numFmt w:val="lowerRoman"/>
      <w:lvlText w:val="%6."/>
      <w:lvlJc w:val="right"/>
      <w:pPr>
        <w:ind w:left="3992" w:hanging="180"/>
      </w:pPr>
    </w:lvl>
    <w:lvl w:ilvl="6" w:tplc="0402000F" w:tentative="1">
      <w:start w:val="1"/>
      <w:numFmt w:val="decimal"/>
      <w:lvlText w:val="%7."/>
      <w:lvlJc w:val="left"/>
      <w:pPr>
        <w:ind w:left="4712" w:hanging="360"/>
      </w:pPr>
    </w:lvl>
    <w:lvl w:ilvl="7" w:tplc="04020019" w:tentative="1">
      <w:start w:val="1"/>
      <w:numFmt w:val="lowerLetter"/>
      <w:lvlText w:val="%8."/>
      <w:lvlJc w:val="left"/>
      <w:pPr>
        <w:ind w:left="5432" w:hanging="360"/>
      </w:pPr>
    </w:lvl>
    <w:lvl w:ilvl="8" w:tplc="0402001B" w:tentative="1">
      <w:start w:val="1"/>
      <w:numFmt w:val="lowerRoman"/>
      <w:lvlText w:val="%9."/>
      <w:lvlJc w:val="right"/>
      <w:pPr>
        <w:ind w:left="6152" w:hanging="180"/>
      </w:pPr>
    </w:lvl>
  </w:abstractNum>
  <w:abstractNum w:abstractNumId="15">
    <w:nsid w:val="448C685F"/>
    <w:multiLevelType w:val="multilevel"/>
    <w:tmpl w:val="ED92C0E6"/>
    <w:lvl w:ilvl="0">
      <w:start w:val="1"/>
      <w:numFmt w:val="decimal"/>
      <w:lvlText w:val="%1."/>
      <w:lvlJc w:val="left"/>
      <w:pPr>
        <w:ind w:left="720" w:hanging="360"/>
      </w:pPr>
    </w:lvl>
    <w:lvl w:ilvl="1">
      <w:start w:val="1"/>
      <w:numFmt w:val="decimal"/>
      <w:isLgl/>
      <w:lvlText w:val="%1.%2."/>
      <w:lvlJc w:val="left"/>
      <w:pPr>
        <w:ind w:left="1069" w:hanging="360"/>
      </w:pPr>
      <w:rPr>
        <w:rFonts w:hint="default"/>
        <w:color w:val="000000"/>
      </w:rPr>
    </w:lvl>
    <w:lvl w:ilvl="2">
      <w:start w:val="1"/>
      <w:numFmt w:val="decimal"/>
      <w:isLgl/>
      <w:lvlText w:val="%1.%2.%3."/>
      <w:lvlJc w:val="left"/>
      <w:pPr>
        <w:ind w:left="1778" w:hanging="720"/>
      </w:pPr>
      <w:rPr>
        <w:rFonts w:hint="default"/>
        <w:color w:val="FF0000"/>
      </w:rPr>
    </w:lvl>
    <w:lvl w:ilvl="3">
      <w:start w:val="1"/>
      <w:numFmt w:val="decimal"/>
      <w:isLgl/>
      <w:lvlText w:val="%1.%2.%3.%4."/>
      <w:lvlJc w:val="left"/>
      <w:pPr>
        <w:ind w:left="2127" w:hanging="720"/>
      </w:pPr>
      <w:rPr>
        <w:rFonts w:hint="default"/>
        <w:color w:val="FF0000"/>
      </w:rPr>
    </w:lvl>
    <w:lvl w:ilvl="4">
      <w:start w:val="1"/>
      <w:numFmt w:val="decimal"/>
      <w:isLgl/>
      <w:lvlText w:val="%1.%2.%3.%4.%5."/>
      <w:lvlJc w:val="left"/>
      <w:pPr>
        <w:ind w:left="2836" w:hanging="1080"/>
      </w:pPr>
      <w:rPr>
        <w:rFonts w:hint="default"/>
        <w:color w:val="FF0000"/>
      </w:rPr>
    </w:lvl>
    <w:lvl w:ilvl="5">
      <w:start w:val="1"/>
      <w:numFmt w:val="decimal"/>
      <w:isLgl/>
      <w:lvlText w:val="%1.%2.%3.%4.%5.%6."/>
      <w:lvlJc w:val="left"/>
      <w:pPr>
        <w:ind w:left="3185" w:hanging="1080"/>
      </w:pPr>
      <w:rPr>
        <w:rFonts w:hint="default"/>
        <w:color w:val="FF0000"/>
      </w:rPr>
    </w:lvl>
    <w:lvl w:ilvl="6">
      <w:start w:val="1"/>
      <w:numFmt w:val="decimal"/>
      <w:isLgl/>
      <w:lvlText w:val="%1.%2.%3.%4.%5.%6.%7."/>
      <w:lvlJc w:val="left"/>
      <w:pPr>
        <w:ind w:left="3894" w:hanging="1440"/>
      </w:pPr>
      <w:rPr>
        <w:rFonts w:hint="default"/>
        <w:color w:val="FF0000"/>
      </w:rPr>
    </w:lvl>
    <w:lvl w:ilvl="7">
      <w:start w:val="1"/>
      <w:numFmt w:val="decimal"/>
      <w:isLgl/>
      <w:lvlText w:val="%1.%2.%3.%4.%5.%6.%7.%8."/>
      <w:lvlJc w:val="left"/>
      <w:pPr>
        <w:ind w:left="4243" w:hanging="1440"/>
      </w:pPr>
      <w:rPr>
        <w:rFonts w:hint="default"/>
        <w:color w:val="FF0000"/>
      </w:rPr>
    </w:lvl>
    <w:lvl w:ilvl="8">
      <w:start w:val="1"/>
      <w:numFmt w:val="decimal"/>
      <w:isLgl/>
      <w:lvlText w:val="%1.%2.%3.%4.%5.%6.%7.%8.%9."/>
      <w:lvlJc w:val="left"/>
      <w:pPr>
        <w:ind w:left="4952" w:hanging="1800"/>
      </w:pPr>
      <w:rPr>
        <w:rFonts w:hint="default"/>
        <w:color w:val="FF0000"/>
      </w:rPr>
    </w:lvl>
  </w:abstractNum>
  <w:abstractNum w:abstractNumId="16">
    <w:nsid w:val="4A59022A"/>
    <w:multiLevelType w:val="hybridMultilevel"/>
    <w:tmpl w:val="968C08C8"/>
    <w:lvl w:ilvl="0" w:tplc="04020005">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nsid w:val="4EC119D9"/>
    <w:multiLevelType w:val="hybridMultilevel"/>
    <w:tmpl w:val="E59AFE4C"/>
    <w:lvl w:ilvl="0" w:tplc="515CBA7E">
      <w:start w:val="10"/>
      <w:numFmt w:val="bullet"/>
      <w:lvlText w:val="-"/>
      <w:lvlJc w:val="left"/>
      <w:pPr>
        <w:ind w:left="1065" w:hanging="360"/>
      </w:pPr>
      <w:rPr>
        <w:rFonts w:ascii="Times New Roman" w:eastAsia="Times New Roman" w:hAnsi="Times New Roman" w:cs="Times New Roman" w:hint="default"/>
        <w:sz w:val="28"/>
      </w:rPr>
    </w:lvl>
    <w:lvl w:ilvl="1" w:tplc="04020003" w:tentative="1">
      <w:start w:val="1"/>
      <w:numFmt w:val="bullet"/>
      <w:lvlText w:val="o"/>
      <w:lvlJc w:val="left"/>
      <w:pPr>
        <w:ind w:left="1785" w:hanging="360"/>
      </w:pPr>
      <w:rPr>
        <w:rFonts w:ascii="Courier New" w:hAnsi="Courier New" w:cs="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cs="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cs="Courier New" w:hint="default"/>
      </w:rPr>
    </w:lvl>
    <w:lvl w:ilvl="8" w:tplc="04020005" w:tentative="1">
      <w:start w:val="1"/>
      <w:numFmt w:val="bullet"/>
      <w:lvlText w:val=""/>
      <w:lvlJc w:val="left"/>
      <w:pPr>
        <w:ind w:left="6825" w:hanging="360"/>
      </w:pPr>
      <w:rPr>
        <w:rFonts w:ascii="Wingdings" w:hAnsi="Wingdings" w:hint="default"/>
      </w:rPr>
    </w:lvl>
  </w:abstractNum>
  <w:abstractNum w:abstractNumId="18">
    <w:nsid w:val="58F86062"/>
    <w:multiLevelType w:val="hybridMultilevel"/>
    <w:tmpl w:val="D96A4134"/>
    <w:lvl w:ilvl="0" w:tplc="EC16A442">
      <w:start w:val="1"/>
      <w:numFmt w:val="decimal"/>
      <w:lvlText w:val="%1."/>
      <w:lvlJc w:val="left"/>
      <w:pPr>
        <w:ind w:left="1070" w:hanging="360"/>
      </w:pPr>
      <w:rPr>
        <w:rFonts w:hint="default"/>
        <w:b w:val="0"/>
        <w:u w:val="none"/>
      </w:rPr>
    </w:lvl>
    <w:lvl w:ilvl="1" w:tplc="04020019" w:tentative="1">
      <w:start w:val="1"/>
      <w:numFmt w:val="lowerLetter"/>
      <w:lvlText w:val="%2."/>
      <w:lvlJc w:val="left"/>
      <w:pPr>
        <w:ind w:left="1790" w:hanging="360"/>
      </w:pPr>
    </w:lvl>
    <w:lvl w:ilvl="2" w:tplc="0402001B" w:tentative="1">
      <w:start w:val="1"/>
      <w:numFmt w:val="lowerRoman"/>
      <w:lvlText w:val="%3."/>
      <w:lvlJc w:val="right"/>
      <w:pPr>
        <w:ind w:left="2510" w:hanging="180"/>
      </w:pPr>
    </w:lvl>
    <w:lvl w:ilvl="3" w:tplc="0402000F" w:tentative="1">
      <w:start w:val="1"/>
      <w:numFmt w:val="decimal"/>
      <w:lvlText w:val="%4."/>
      <w:lvlJc w:val="left"/>
      <w:pPr>
        <w:ind w:left="3230" w:hanging="360"/>
      </w:pPr>
    </w:lvl>
    <w:lvl w:ilvl="4" w:tplc="04020019" w:tentative="1">
      <w:start w:val="1"/>
      <w:numFmt w:val="lowerLetter"/>
      <w:lvlText w:val="%5."/>
      <w:lvlJc w:val="left"/>
      <w:pPr>
        <w:ind w:left="3950" w:hanging="360"/>
      </w:pPr>
    </w:lvl>
    <w:lvl w:ilvl="5" w:tplc="0402001B" w:tentative="1">
      <w:start w:val="1"/>
      <w:numFmt w:val="lowerRoman"/>
      <w:lvlText w:val="%6."/>
      <w:lvlJc w:val="right"/>
      <w:pPr>
        <w:ind w:left="4670" w:hanging="180"/>
      </w:pPr>
    </w:lvl>
    <w:lvl w:ilvl="6" w:tplc="0402000F" w:tentative="1">
      <w:start w:val="1"/>
      <w:numFmt w:val="decimal"/>
      <w:lvlText w:val="%7."/>
      <w:lvlJc w:val="left"/>
      <w:pPr>
        <w:ind w:left="5390" w:hanging="360"/>
      </w:pPr>
    </w:lvl>
    <w:lvl w:ilvl="7" w:tplc="04020019" w:tentative="1">
      <w:start w:val="1"/>
      <w:numFmt w:val="lowerLetter"/>
      <w:lvlText w:val="%8."/>
      <w:lvlJc w:val="left"/>
      <w:pPr>
        <w:ind w:left="6110" w:hanging="360"/>
      </w:pPr>
    </w:lvl>
    <w:lvl w:ilvl="8" w:tplc="0402001B" w:tentative="1">
      <w:start w:val="1"/>
      <w:numFmt w:val="lowerRoman"/>
      <w:lvlText w:val="%9."/>
      <w:lvlJc w:val="right"/>
      <w:pPr>
        <w:ind w:left="6830" w:hanging="180"/>
      </w:pPr>
    </w:lvl>
  </w:abstractNum>
  <w:abstractNum w:abstractNumId="19">
    <w:nsid w:val="5E436C03"/>
    <w:multiLevelType w:val="hybridMultilevel"/>
    <w:tmpl w:val="F276220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5F854C98"/>
    <w:multiLevelType w:val="hybridMultilevel"/>
    <w:tmpl w:val="63A05DA6"/>
    <w:lvl w:ilvl="0" w:tplc="B374EE6C">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662C786C"/>
    <w:multiLevelType w:val="hybridMultilevel"/>
    <w:tmpl w:val="400461E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6E256318"/>
    <w:multiLevelType w:val="hybridMultilevel"/>
    <w:tmpl w:val="9BA6AED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711F0BD7"/>
    <w:multiLevelType w:val="hybridMultilevel"/>
    <w:tmpl w:val="99A287B2"/>
    <w:lvl w:ilvl="0" w:tplc="3D984088">
      <w:start w:val="1"/>
      <w:numFmt w:val="decimal"/>
      <w:lvlText w:val="%1."/>
      <w:lvlJc w:val="left"/>
      <w:pPr>
        <w:ind w:left="360" w:hanging="360"/>
      </w:pPr>
      <w:rPr>
        <w:b/>
        <w:sz w:val="22"/>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4">
    <w:nsid w:val="738047A2"/>
    <w:multiLevelType w:val="hybridMultilevel"/>
    <w:tmpl w:val="14E84F96"/>
    <w:lvl w:ilvl="0" w:tplc="18306578">
      <w:numFmt w:val="bullet"/>
      <w:lvlText w:val="-"/>
      <w:lvlJc w:val="left"/>
      <w:pPr>
        <w:ind w:left="1515" w:hanging="360"/>
      </w:pPr>
      <w:rPr>
        <w:rFonts w:ascii="Times New Roman" w:eastAsia="Times New Roman" w:hAnsi="Times New Roman" w:cs="Times New Roman" w:hint="default"/>
      </w:rPr>
    </w:lvl>
    <w:lvl w:ilvl="1" w:tplc="04020003" w:tentative="1">
      <w:start w:val="1"/>
      <w:numFmt w:val="bullet"/>
      <w:lvlText w:val="o"/>
      <w:lvlJc w:val="left"/>
      <w:pPr>
        <w:ind w:left="2235" w:hanging="360"/>
      </w:pPr>
      <w:rPr>
        <w:rFonts w:ascii="Courier New" w:hAnsi="Courier New" w:cs="Courier New" w:hint="default"/>
      </w:rPr>
    </w:lvl>
    <w:lvl w:ilvl="2" w:tplc="04020005" w:tentative="1">
      <w:start w:val="1"/>
      <w:numFmt w:val="bullet"/>
      <w:lvlText w:val=""/>
      <w:lvlJc w:val="left"/>
      <w:pPr>
        <w:ind w:left="2955" w:hanging="360"/>
      </w:pPr>
      <w:rPr>
        <w:rFonts w:ascii="Wingdings" w:hAnsi="Wingdings" w:hint="default"/>
      </w:rPr>
    </w:lvl>
    <w:lvl w:ilvl="3" w:tplc="04020001" w:tentative="1">
      <w:start w:val="1"/>
      <w:numFmt w:val="bullet"/>
      <w:lvlText w:val=""/>
      <w:lvlJc w:val="left"/>
      <w:pPr>
        <w:ind w:left="3675" w:hanging="360"/>
      </w:pPr>
      <w:rPr>
        <w:rFonts w:ascii="Symbol" w:hAnsi="Symbol" w:hint="default"/>
      </w:rPr>
    </w:lvl>
    <w:lvl w:ilvl="4" w:tplc="04020003" w:tentative="1">
      <w:start w:val="1"/>
      <w:numFmt w:val="bullet"/>
      <w:lvlText w:val="o"/>
      <w:lvlJc w:val="left"/>
      <w:pPr>
        <w:ind w:left="4395" w:hanging="360"/>
      </w:pPr>
      <w:rPr>
        <w:rFonts w:ascii="Courier New" w:hAnsi="Courier New" w:cs="Courier New" w:hint="default"/>
      </w:rPr>
    </w:lvl>
    <w:lvl w:ilvl="5" w:tplc="04020005" w:tentative="1">
      <w:start w:val="1"/>
      <w:numFmt w:val="bullet"/>
      <w:lvlText w:val=""/>
      <w:lvlJc w:val="left"/>
      <w:pPr>
        <w:ind w:left="5115" w:hanging="360"/>
      </w:pPr>
      <w:rPr>
        <w:rFonts w:ascii="Wingdings" w:hAnsi="Wingdings" w:hint="default"/>
      </w:rPr>
    </w:lvl>
    <w:lvl w:ilvl="6" w:tplc="04020001" w:tentative="1">
      <w:start w:val="1"/>
      <w:numFmt w:val="bullet"/>
      <w:lvlText w:val=""/>
      <w:lvlJc w:val="left"/>
      <w:pPr>
        <w:ind w:left="5835" w:hanging="360"/>
      </w:pPr>
      <w:rPr>
        <w:rFonts w:ascii="Symbol" w:hAnsi="Symbol" w:hint="default"/>
      </w:rPr>
    </w:lvl>
    <w:lvl w:ilvl="7" w:tplc="04020003" w:tentative="1">
      <w:start w:val="1"/>
      <w:numFmt w:val="bullet"/>
      <w:lvlText w:val="o"/>
      <w:lvlJc w:val="left"/>
      <w:pPr>
        <w:ind w:left="6555" w:hanging="360"/>
      </w:pPr>
      <w:rPr>
        <w:rFonts w:ascii="Courier New" w:hAnsi="Courier New" w:cs="Courier New" w:hint="default"/>
      </w:rPr>
    </w:lvl>
    <w:lvl w:ilvl="8" w:tplc="04020005" w:tentative="1">
      <w:start w:val="1"/>
      <w:numFmt w:val="bullet"/>
      <w:lvlText w:val=""/>
      <w:lvlJc w:val="left"/>
      <w:pPr>
        <w:ind w:left="7275" w:hanging="360"/>
      </w:pPr>
      <w:rPr>
        <w:rFonts w:ascii="Wingdings" w:hAnsi="Wingdings" w:hint="default"/>
      </w:rPr>
    </w:lvl>
  </w:abstractNum>
  <w:abstractNum w:abstractNumId="25">
    <w:nsid w:val="761E269B"/>
    <w:multiLevelType w:val="hybridMultilevel"/>
    <w:tmpl w:val="A1B05862"/>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6">
    <w:nsid w:val="772E7E3A"/>
    <w:multiLevelType w:val="hybridMultilevel"/>
    <w:tmpl w:val="4BC4344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nsid w:val="7F12182C"/>
    <w:multiLevelType w:val="hybridMultilevel"/>
    <w:tmpl w:val="D35624A0"/>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8">
    <w:nsid w:val="7F9122F5"/>
    <w:multiLevelType w:val="multilevel"/>
    <w:tmpl w:val="7376F9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1"/>
        <w:szCs w:val="21"/>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4"/>
  </w:num>
  <w:num w:numId="3">
    <w:abstractNumId w:val="20"/>
  </w:num>
  <w:num w:numId="4">
    <w:abstractNumId w:val="27"/>
  </w:num>
  <w:num w:numId="5">
    <w:abstractNumId w:val="9"/>
  </w:num>
  <w:num w:numId="6">
    <w:abstractNumId w:val="15"/>
  </w:num>
  <w:num w:numId="7">
    <w:abstractNumId w:val="22"/>
  </w:num>
  <w:num w:numId="8">
    <w:abstractNumId w:val="26"/>
  </w:num>
  <w:num w:numId="9">
    <w:abstractNumId w:val="25"/>
  </w:num>
  <w:num w:numId="10">
    <w:abstractNumId w:val="5"/>
  </w:num>
  <w:num w:numId="11">
    <w:abstractNumId w:val="6"/>
  </w:num>
  <w:num w:numId="12">
    <w:abstractNumId w:val="21"/>
  </w:num>
  <w:num w:numId="13">
    <w:abstractNumId w:val="16"/>
  </w:num>
  <w:num w:numId="14">
    <w:abstractNumId w:val="8"/>
  </w:num>
  <w:num w:numId="15">
    <w:abstractNumId w:val="11"/>
  </w:num>
  <w:num w:numId="16">
    <w:abstractNumId w:val="18"/>
  </w:num>
  <w:num w:numId="17">
    <w:abstractNumId w:val="3"/>
  </w:num>
  <w:num w:numId="18">
    <w:abstractNumId w:val="24"/>
  </w:num>
  <w:num w:numId="19">
    <w:abstractNumId w:val="12"/>
  </w:num>
  <w:num w:numId="20">
    <w:abstractNumId w:val="10"/>
  </w:num>
  <w:num w:numId="2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23"/>
  </w:num>
  <w:num w:numId="24">
    <w:abstractNumId w:val="2"/>
  </w:num>
  <w:num w:numId="25">
    <w:abstractNumId w:val="28"/>
  </w:num>
  <w:num w:numId="26">
    <w:abstractNumId w:val="19"/>
  </w:num>
  <w:num w:numId="27">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A4E"/>
    <w:rsid w:val="0000119D"/>
    <w:rsid w:val="000109C0"/>
    <w:rsid w:val="000151B2"/>
    <w:rsid w:val="00032286"/>
    <w:rsid w:val="000468F7"/>
    <w:rsid w:val="00056B35"/>
    <w:rsid w:val="000579A8"/>
    <w:rsid w:val="00062EF9"/>
    <w:rsid w:val="000860B9"/>
    <w:rsid w:val="00087E30"/>
    <w:rsid w:val="0009342A"/>
    <w:rsid w:val="00093853"/>
    <w:rsid w:val="00094AB3"/>
    <w:rsid w:val="000A39E3"/>
    <w:rsid w:val="000B4818"/>
    <w:rsid w:val="000B4988"/>
    <w:rsid w:val="000C1AD7"/>
    <w:rsid w:val="000C24F7"/>
    <w:rsid w:val="000C5C26"/>
    <w:rsid w:val="00104A9C"/>
    <w:rsid w:val="00106F59"/>
    <w:rsid w:val="00110154"/>
    <w:rsid w:val="00131EEB"/>
    <w:rsid w:val="0013396D"/>
    <w:rsid w:val="0013470F"/>
    <w:rsid w:val="00137597"/>
    <w:rsid w:val="001517B6"/>
    <w:rsid w:val="00172945"/>
    <w:rsid w:val="0019407C"/>
    <w:rsid w:val="00194BA3"/>
    <w:rsid w:val="00195A49"/>
    <w:rsid w:val="001A0758"/>
    <w:rsid w:val="001C7F43"/>
    <w:rsid w:val="001F1719"/>
    <w:rsid w:val="001F48C4"/>
    <w:rsid w:val="002034FB"/>
    <w:rsid w:val="002054E7"/>
    <w:rsid w:val="00210B93"/>
    <w:rsid w:val="00212CAE"/>
    <w:rsid w:val="002200AF"/>
    <w:rsid w:val="00222C23"/>
    <w:rsid w:val="0022406D"/>
    <w:rsid w:val="00225066"/>
    <w:rsid w:val="0024454E"/>
    <w:rsid w:val="00257EE4"/>
    <w:rsid w:val="0026336E"/>
    <w:rsid w:val="002879E8"/>
    <w:rsid w:val="00291ECD"/>
    <w:rsid w:val="002A54D5"/>
    <w:rsid w:val="002A5AEE"/>
    <w:rsid w:val="002B3FD6"/>
    <w:rsid w:val="002C1897"/>
    <w:rsid w:val="002E2359"/>
    <w:rsid w:val="00300E7D"/>
    <w:rsid w:val="00327876"/>
    <w:rsid w:val="00372495"/>
    <w:rsid w:val="00382E17"/>
    <w:rsid w:val="00386F37"/>
    <w:rsid w:val="003F4F50"/>
    <w:rsid w:val="003F57D4"/>
    <w:rsid w:val="003F5C55"/>
    <w:rsid w:val="0042247B"/>
    <w:rsid w:val="00437673"/>
    <w:rsid w:val="004405BA"/>
    <w:rsid w:val="00444FA9"/>
    <w:rsid w:val="00471DF2"/>
    <w:rsid w:val="004850FD"/>
    <w:rsid w:val="00487B5E"/>
    <w:rsid w:val="004A2EFC"/>
    <w:rsid w:val="004A4A7E"/>
    <w:rsid w:val="004B3DD7"/>
    <w:rsid w:val="004D4D79"/>
    <w:rsid w:val="004D5FCA"/>
    <w:rsid w:val="00504B67"/>
    <w:rsid w:val="00520D14"/>
    <w:rsid w:val="00526C9E"/>
    <w:rsid w:val="0053043F"/>
    <w:rsid w:val="00530C75"/>
    <w:rsid w:val="00573D29"/>
    <w:rsid w:val="00580AAE"/>
    <w:rsid w:val="00583991"/>
    <w:rsid w:val="005845F3"/>
    <w:rsid w:val="00597E98"/>
    <w:rsid w:val="005A023C"/>
    <w:rsid w:val="005C11DF"/>
    <w:rsid w:val="005E2021"/>
    <w:rsid w:val="005E2090"/>
    <w:rsid w:val="005E3A62"/>
    <w:rsid w:val="005F4EDC"/>
    <w:rsid w:val="005F6A08"/>
    <w:rsid w:val="00603E98"/>
    <w:rsid w:val="00673DF6"/>
    <w:rsid w:val="00674ED5"/>
    <w:rsid w:val="00675CC5"/>
    <w:rsid w:val="00681A84"/>
    <w:rsid w:val="00691C36"/>
    <w:rsid w:val="006A4A4E"/>
    <w:rsid w:val="006B4078"/>
    <w:rsid w:val="006C32DD"/>
    <w:rsid w:val="006C4343"/>
    <w:rsid w:val="00700120"/>
    <w:rsid w:val="00707C80"/>
    <w:rsid w:val="007153A2"/>
    <w:rsid w:val="00722637"/>
    <w:rsid w:val="00727007"/>
    <w:rsid w:val="00736147"/>
    <w:rsid w:val="00740B73"/>
    <w:rsid w:val="0074431F"/>
    <w:rsid w:val="0074673D"/>
    <w:rsid w:val="00750E43"/>
    <w:rsid w:val="00751CAC"/>
    <w:rsid w:val="00753532"/>
    <w:rsid w:val="0075457D"/>
    <w:rsid w:val="0077666D"/>
    <w:rsid w:val="00784B8B"/>
    <w:rsid w:val="0078617B"/>
    <w:rsid w:val="00792C6C"/>
    <w:rsid w:val="007A06A3"/>
    <w:rsid w:val="007C4126"/>
    <w:rsid w:val="007D0BFD"/>
    <w:rsid w:val="007D3A88"/>
    <w:rsid w:val="007D5341"/>
    <w:rsid w:val="007E1DC8"/>
    <w:rsid w:val="007E4B89"/>
    <w:rsid w:val="00817CC8"/>
    <w:rsid w:val="008256F7"/>
    <w:rsid w:val="0084048A"/>
    <w:rsid w:val="00856095"/>
    <w:rsid w:val="0086727A"/>
    <w:rsid w:val="008826AB"/>
    <w:rsid w:val="008905FF"/>
    <w:rsid w:val="00896971"/>
    <w:rsid w:val="008B788C"/>
    <w:rsid w:val="009020CD"/>
    <w:rsid w:val="00907AD9"/>
    <w:rsid w:val="0091489D"/>
    <w:rsid w:val="00922DA9"/>
    <w:rsid w:val="00926793"/>
    <w:rsid w:val="009369E1"/>
    <w:rsid w:val="0095613B"/>
    <w:rsid w:val="00963B79"/>
    <w:rsid w:val="00963BF8"/>
    <w:rsid w:val="00964053"/>
    <w:rsid w:val="009823F3"/>
    <w:rsid w:val="00984ABE"/>
    <w:rsid w:val="00986DCB"/>
    <w:rsid w:val="00991CF7"/>
    <w:rsid w:val="009A6BBE"/>
    <w:rsid w:val="009C32E1"/>
    <w:rsid w:val="009D0432"/>
    <w:rsid w:val="009D3F85"/>
    <w:rsid w:val="009D672E"/>
    <w:rsid w:val="009D7748"/>
    <w:rsid w:val="009E4086"/>
    <w:rsid w:val="009E597C"/>
    <w:rsid w:val="009F7FAC"/>
    <w:rsid w:val="00A1409F"/>
    <w:rsid w:val="00A24A21"/>
    <w:rsid w:val="00A406CC"/>
    <w:rsid w:val="00A44CBF"/>
    <w:rsid w:val="00A47890"/>
    <w:rsid w:val="00A66BBD"/>
    <w:rsid w:val="00A8120A"/>
    <w:rsid w:val="00A87278"/>
    <w:rsid w:val="00A95900"/>
    <w:rsid w:val="00AC6661"/>
    <w:rsid w:val="00AD6C94"/>
    <w:rsid w:val="00AE14B0"/>
    <w:rsid w:val="00B05AD2"/>
    <w:rsid w:val="00B116E5"/>
    <w:rsid w:val="00B11FED"/>
    <w:rsid w:val="00B2040B"/>
    <w:rsid w:val="00B461FC"/>
    <w:rsid w:val="00B50481"/>
    <w:rsid w:val="00B86D79"/>
    <w:rsid w:val="00B87D61"/>
    <w:rsid w:val="00B948A8"/>
    <w:rsid w:val="00BA5748"/>
    <w:rsid w:val="00BB34DE"/>
    <w:rsid w:val="00BC2A22"/>
    <w:rsid w:val="00BC3C22"/>
    <w:rsid w:val="00BC7CFD"/>
    <w:rsid w:val="00BE4FF9"/>
    <w:rsid w:val="00BF009A"/>
    <w:rsid w:val="00C00005"/>
    <w:rsid w:val="00C011DE"/>
    <w:rsid w:val="00C02973"/>
    <w:rsid w:val="00C04983"/>
    <w:rsid w:val="00C07F21"/>
    <w:rsid w:val="00C15634"/>
    <w:rsid w:val="00C209D3"/>
    <w:rsid w:val="00C2547B"/>
    <w:rsid w:val="00C26AB6"/>
    <w:rsid w:val="00C327FF"/>
    <w:rsid w:val="00C45938"/>
    <w:rsid w:val="00C51E04"/>
    <w:rsid w:val="00C559EF"/>
    <w:rsid w:val="00C64EF0"/>
    <w:rsid w:val="00C650CB"/>
    <w:rsid w:val="00C71A8B"/>
    <w:rsid w:val="00C81F99"/>
    <w:rsid w:val="00C918E6"/>
    <w:rsid w:val="00CA19E6"/>
    <w:rsid w:val="00CE22FC"/>
    <w:rsid w:val="00CF5131"/>
    <w:rsid w:val="00CF599B"/>
    <w:rsid w:val="00D007B2"/>
    <w:rsid w:val="00D01CAE"/>
    <w:rsid w:val="00D15A6F"/>
    <w:rsid w:val="00D22054"/>
    <w:rsid w:val="00D33F17"/>
    <w:rsid w:val="00D45E86"/>
    <w:rsid w:val="00D53CAA"/>
    <w:rsid w:val="00D55822"/>
    <w:rsid w:val="00D77768"/>
    <w:rsid w:val="00D944C3"/>
    <w:rsid w:val="00DA6756"/>
    <w:rsid w:val="00DA7078"/>
    <w:rsid w:val="00DB0AA1"/>
    <w:rsid w:val="00DC2378"/>
    <w:rsid w:val="00DD34C6"/>
    <w:rsid w:val="00DD505B"/>
    <w:rsid w:val="00DD6D49"/>
    <w:rsid w:val="00DF5018"/>
    <w:rsid w:val="00E21EDB"/>
    <w:rsid w:val="00E33D24"/>
    <w:rsid w:val="00E4768D"/>
    <w:rsid w:val="00E54EEF"/>
    <w:rsid w:val="00E5561E"/>
    <w:rsid w:val="00E62830"/>
    <w:rsid w:val="00E67CE6"/>
    <w:rsid w:val="00E73108"/>
    <w:rsid w:val="00E92164"/>
    <w:rsid w:val="00EB042C"/>
    <w:rsid w:val="00ED0E4E"/>
    <w:rsid w:val="00ED23AF"/>
    <w:rsid w:val="00ED2F78"/>
    <w:rsid w:val="00ED525B"/>
    <w:rsid w:val="00ED69F5"/>
    <w:rsid w:val="00F01092"/>
    <w:rsid w:val="00F05E7D"/>
    <w:rsid w:val="00F145AB"/>
    <w:rsid w:val="00F153CF"/>
    <w:rsid w:val="00F26D87"/>
    <w:rsid w:val="00F33E8F"/>
    <w:rsid w:val="00F570EF"/>
    <w:rsid w:val="00F6459D"/>
    <w:rsid w:val="00F832F7"/>
    <w:rsid w:val="00F838BB"/>
    <w:rsid w:val="00F844D5"/>
    <w:rsid w:val="00FB30B2"/>
    <w:rsid w:val="00FB3812"/>
    <w:rsid w:val="00FC6ACF"/>
    <w:rsid w:val="00FD669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C011DE"/>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291ECD"/>
    <w:pPr>
      <w:spacing w:before="100" w:beforeAutospacing="1" w:after="100" w:afterAutospacing="1"/>
      <w:outlineLvl w:val="1"/>
    </w:pPr>
    <w:rPr>
      <w:b/>
      <w:bCs/>
      <w:sz w:val="36"/>
      <w:szCs w:val="36"/>
    </w:rPr>
  </w:style>
  <w:style w:type="paragraph" w:styleId="3">
    <w:name w:val="heading 3"/>
    <w:basedOn w:val="a"/>
    <w:next w:val="a"/>
    <w:link w:val="30"/>
    <w:qFormat/>
    <w:rsid w:val="00C011DE"/>
    <w:pPr>
      <w:keepNext/>
      <w:ind w:right="-574" w:firstLine="851"/>
      <w:jc w:val="both"/>
      <w:outlineLvl w:val="2"/>
    </w:pPr>
    <w:rPr>
      <w:b/>
      <w:sz w:val="32"/>
      <w:szCs w:val="20"/>
    </w:rPr>
  </w:style>
  <w:style w:type="paragraph" w:styleId="4">
    <w:name w:val="heading 4"/>
    <w:basedOn w:val="a"/>
    <w:next w:val="a"/>
    <w:link w:val="40"/>
    <w:uiPriority w:val="9"/>
    <w:qFormat/>
    <w:rsid w:val="00F838BB"/>
    <w:pPr>
      <w:keepNext/>
      <w:jc w:val="center"/>
      <w:outlineLvl w:val="3"/>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uiPriority w:val="9"/>
    <w:rsid w:val="00F838BB"/>
    <w:rPr>
      <w:rFonts w:ascii="Times New Roman" w:eastAsia="Times New Roman" w:hAnsi="Times New Roman" w:cs="Times New Roman"/>
      <w:b/>
      <w:sz w:val="28"/>
      <w:szCs w:val="20"/>
    </w:rPr>
  </w:style>
  <w:style w:type="paragraph" w:styleId="a5">
    <w:name w:val="Body Text"/>
    <w:basedOn w:val="a"/>
    <w:link w:val="a6"/>
    <w:uiPriority w:val="99"/>
    <w:rsid w:val="00F838BB"/>
    <w:rPr>
      <w:szCs w:val="20"/>
    </w:rPr>
  </w:style>
  <w:style w:type="character" w:customStyle="1" w:styleId="a6">
    <w:name w:val="Основен текст Знак"/>
    <w:basedOn w:val="a0"/>
    <w:link w:val="a5"/>
    <w:uiPriority w:val="99"/>
    <w:rsid w:val="00F838BB"/>
    <w:rPr>
      <w:rFonts w:ascii="Times New Roman" w:eastAsia="Times New Roman" w:hAnsi="Times New Roman" w:cs="Times New Roman"/>
      <w:sz w:val="24"/>
      <w:szCs w:val="20"/>
    </w:rPr>
  </w:style>
  <w:style w:type="paragraph" w:styleId="21">
    <w:name w:val="Body Text 2"/>
    <w:basedOn w:val="a"/>
    <w:link w:val="22"/>
    <w:uiPriority w:val="99"/>
    <w:rsid w:val="00F838BB"/>
    <w:pPr>
      <w:jc w:val="both"/>
    </w:pPr>
    <w:rPr>
      <w:sz w:val="28"/>
      <w:szCs w:val="20"/>
    </w:rPr>
  </w:style>
  <w:style w:type="character" w:customStyle="1" w:styleId="22">
    <w:name w:val="Основен текст 2 Знак"/>
    <w:basedOn w:val="a0"/>
    <w:link w:val="21"/>
    <w:uiPriority w:val="99"/>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nhideWhenUsed/>
    <w:rsid w:val="009C32E1"/>
    <w:pPr>
      <w:spacing w:after="120"/>
      <w:ind w:left="283"/>
    </w:pPr>
  </w:style>
  <w:style w:type="character" w:customStyle="1" w:styleId="a9">
    <w:name w:val="Основен текст с отстъп Знак"/>
    <w:basedOn w:val="a0"/>
    <w:link w:val="a8"/>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rsid w:val="00C011DE"/>
    <w:rPr>
      <w:rFonts w:ascii="Arial" w:eastAsia="Times New Roman" w:hAnsi="Arial" w:cs="Arial"/>
      <w:b/>
      <w:bCs/>
      <w:kern w:val="32"/>
      <w:sz w:val="32"/>
      <w:szCs w:val="32"/>
      <w:lang w:eastAsia="bg-BG"/>
    </w:rPr>
  </w:style>
  <w:style w:type="character" w:customStyle="1" w:styleId="30">
    <w:name w:val="Заглавие 3 Знак"/>
    <w:basedOn w:val="a0"/>
    <w:link w:val="3"/>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uiPriority w:val="99"/>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3">
    <w:name w:val="Body Text Indent 2"/>
    <w:basedOn w:val="a"/>
    <w:link w:val="24"/>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4">
    <w:name w:val="Основен текст с отстъп 2 Знак"/>
    <w:basedOn w:val="a0"/>
    <w:link w:val="23"/>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0">
    <w:name w:val="Заглавие 2 Знак"/>
    <w:basedOn w:val="a0"/>
    <w:link w:val="2"/>
    <w:uiPriority w:val="9"/>
    <w:rsid w:val="00291ECD"/>
    <w:rPr>
      <w:rFonts w:ascii="Times New Roman" w:eastAsia="Times New Roman" w:hAnsi="Times New Roman" w:cs="Times New Roman"/>
      <w:b/>
      <w:bCs/>
      <w:sz w:val="36"/>
      <w:szCs w:val="36"/>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C011DE"/>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291ECD"/>
    <w:pPr>
      <w:spacing w:before="100" w:beforeAutospacing="1" w:after="100" w:afterAutospacing="1"/>
      <w:outlineLvl w:val="1"/>
    </w:pPr>
    <w:rPr>
      <w:b/>
      <w:bCs/>
      <w:sz w:val="36"/>
      <w:szCs w:val="36"/>
    </w:rPr>
  </w:style>
  <w:style w:type="paragraph" w:styleId="3">
    <w:name w:val="heading 3"/>
    <w:basedOn w:val="a"/>
    <w:next w:val="a"/>
    <w:link w:val="30"/>
    <w:qFormat/>
    <w:rsid w:val="00C011DE"/>
    <w:pPr>
      <w:keepNext/>
      <w:ind w:right="-574" w:firstLine="851"/>
      <w:jc w:val="both"/>
      <w:outlineLvl w:val="2"/>
    </w:pPr>
    <w:rPr>
      <w:b/>
      <w:sz w:val="32"/>
      <w:szCs w:val="20"/>
    </w:rPr>
  </w:style>
  <w:style w:type="paragraph" w:styleId="4">
    <w:name w:val="heading 4"/>
    <w:basedOn w:val="a"/>
    <w:next w:val="a"/>
    <w:link w:val="40"/>
    <w:uiPriority w:val="9"/>
    <w:qFormat/>
    <w:rsid w:val="00F838BB"/>
    <w:pPr>
      <w:keepNext/>
      <w:jc w:val="center"/>
      <w:outlineLvl w:val="3"/>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uiPriority w:val="9"/>
    <w:rsid w:val="00F838BB"/>
    <w:rPr>
      <w:rFonts w:ascii="Times New Roman" w:eastAsia="Times New Roman" w:hAnsi="Times New Roman" w:cs="Times New Roman"/>
      <w:b/>
      <w:sz w:val="28"/>
      <w:szCs w:val="20"/>
    </w:rPr>
  </w:style>
  <w:style w:type="paragraph" w:styleId="a5">
    <w:name w:val="Body Text"/>
    <w:basedOn w:val="a"/>
    <w:link w:val="a6"/>
    <w:uiPriority w:val="99"/>
    <w:rsid w:val="00F838BB"/>
    <w:rPr>
      <w:szCs w:val="20"/>
    </w:rPr>
  </w:style>
  <w:style w:type="character" w:customStyle="1" w:styleId="a6">
    <w:name w:val="Основен текст Знак"/>
    <w:basedOn w:val="a0"/>
    <w:link w:val="a5"/>
    <w:uiPriority w:val="99"/>
    <w:rsid w:val="00F838BB"/>
    <w:rPr>
      <w:rFonts w:ascii="Times New Roman" w:eastAsia="Times New Roman" w:hAnsi="Times New Roman" w:cs="Times New Roman"/>
      <w:sz w:val="24"/>
      <w:szCs w:val="20"/>
    </w:rPr>
  </w:style>
  <w:style w:type="paragraph" w:styleId="21">
    <w:name w:val="Body Text 2"/>
    <w:basedOn w:val="a"/>
    <w:link w:val="22"/>
    <w:uiPriority w:val="99"/>
    <w:rsid w:val="00F838BB"/>
    <w:pPr>
      <w:jc w:val="both"/>
    </w:pPr>
    <w:rPr>
      <w:sz w:val="28"/>
      <w:szCs w:val="20"/>
    </w:rPr>
  </w:style>
  <w:style w:type="character" w:customStyle="1" w:styleId="22">
    <w:name w:val="Основен текст 2 Знак"/>
    <w:basedOn w:val="a0"/>
    <w:link w:val="21"/>
    <w:uiPriority w:val="99"/>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nhideWhenUsed/>
    <w:rsid w:val="009C32E1"/>
    <w:pPr>
      <w:spacing w:after="120"/>
      <w:ind w:left="283"/>
    </w:pPr>
  </w:style>
  <w:style w:type="character" w:customStyle="1" w:styleId="a9">
    <w:name w:val="Основен текст с отстъп Знак"/>
    <w:basedOn w:val="a0"/>
    <w:link w:val="a8"/>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rsid w:val="00C011DE"/>
    <w:rPr>
      <w:rFonts w:ascii="Arial" w:eastAsia="Times New Roman" w:hAnsi="Arial" w:cs="Arial"/>
      <w:b/>
      <w:bCs/>
      <w:kern w:val="32"/>
      <w:sz w:val="32"/>
      <w:szCs w:val="32"/>
      <w:lang w:eastAsia="bg-BG"/>
    </w:rPr>
  </w:style>
  <w:style w:type="character" w:customStyle="1" w:styleId="30">
    <w:name w:val="Заглавие 3 Знак"/>
    <w:basedOn w:val="a0"/>
    <w:link w:val="3"/>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uiPriority w:val="99"/>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3">
    <w:name w:val="Body Text Indent 2"/>
    <w:basedOn w:val="a"/>
    <w:link w:val="24"/>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4">
    <w:name w:val="Основен текст с отстъп 2 Знак"/>
    <w:basedOn w:val="a0"/>
    <w:link w:val="23"/>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0">
    <w:name w:val="Заглавие 2 Знак"/>
    <w:basedOn w:val="a0"/>
    <w:link w:val="2"/>
    <w:uiPriority w:val="9"/>
    <w:rsid w:val="00291ECD"/>
    <w:rPr>
      <w:rFonts w:ascii="Times New Roman" w:eastAsia="Times New Roman" w:hAnsi="Times New Roman" w:cs="Times New Roman"/>
      <w:b/>
      <w:bCs/>
      <w:sz w:val="36"/>
      <w:szCs w:val="36"/>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13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069AD-5765-445A-9EA0-4E8E045DB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1461</TotalTime>
  <Pages>17</Pages>
  <Words>5983</Words>
  <Characters>34106</Characters>
  <Application>Microsoft Office Word</Application>
  <DocSecurity>0</DocSecurity>
  <Lines>284</Lines>
  <Paragraphs>80</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40009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ObSavet</dc:creator>
  <cp:keywords/>
  <dc:description/>
  <cp:lastModifiedBy>ObSavet</cp:lastModifiedBy>
  <cp:revision>209</cp:revision>
  <cp:lastPrinted>2020-02-13T09:27:00Z</cp:lastPrinted>
  <dcterms:created xsi:type="dcterms:W3CDTF">2020-02-06T13:08:00Z</dcterms:created>
  <dcterms:modified xsi:type="dcterms:W3CDTF">2020-12-01T12:00:00Z</dcterms:modified>
</cp:coreProperties>
</file>