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617" w:rsidRPr="006039F5" w:rsidRDefault="00C62617" w:rsidP="00C626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A5CD5">
        <w:rPr>
          <w:rFonts w:ascii="Times New Roman" w:hAnsi="Times New Roman"/>
          <w:b/>
          <w:sz w:val="28"/>
          <w:szCs w:val="28"/>
          <w:u w:val="single"/>
        </w:rPr>
        <w:t>Решени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я от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69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383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по 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Протокол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31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22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02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>.201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8</w:t>
      </w:r>
      <w:r w:rsidRPr="003A5CD5">
        <w:rPr>
          <w:rFonts w:ascii="Times New Roman" w:hAnsi="Times New Roman"/>
          <w:b/>
          <w:sz w:val="28"/>
          <w:szCs w:val="28"/>
          <w:u w:val="single"/>
        </w:rPr>
        <w:t xml:space="preserve"> г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C62617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69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Председателя на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вх. № ОС –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51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/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21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>.0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>с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ъздаване</w:t>
      </w:r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временна Комисия за установяване на несъвместимост и за установяване и предотвратяване на конфликт на интереси към Общински съвет – Гурково и за избор на членове на тази комисия.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70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30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/ 1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 xml:space="preserve">–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приемане</w:t>
      </w:r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>Отчета за изпълнение на Решенията на Общински съвет – Гурково за периода 01.07.2017 г. – 31.12.2017 г.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71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 вх. № ОС –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2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риемане</w:t>
      </w:r>
      <w:proofErr w:type="spellEnd"/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Общинска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стратегия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подкрепа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личностно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развитие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децата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учениците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Община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Гурково за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201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-201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г. 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72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Председателя на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вх. № ОС –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1 / 12.0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и</w:t>
      </w:r>
      <w:r w:rsidRPr="004E7B65">
        <w:rPr>
          <w:rFonts w:ascii="Times New Roman" w:eastAsia="Calibri" w:hAnsi="Times New Roman" w:cs="Times New Roman"/>
          <w:sz w:val="28"/>
          <w:szCs w:val="28"/>
        </w:rPr>
        <w:t>зменение</w:t>
      </w:r>
      <w:proofErr w:type="gram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и допълнение</w:t>
      </w:r>
      <w:r w:rsidRPr="004E7B6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</w:rPr>
        <w:t>на</w:t>
      </w:r>
      <w:r w:rsidRPr="004E7B6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</w:rPr>
        <w:t>подзаконов нормативен акт – Правилник за организацията и дейността на Общински съвет Гурково, неговите комисии и взаимодействието му с общинската администрация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73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33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приемане</w:t>
      </w:r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Отчет за изпълнение на Общински план за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младежта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2017 г. и Общински план за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младежта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за 2018 година.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74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34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r w:rsidRPr="004E7B65">
        <w:rPr>
          <w:rFonts w:ascii="Times New Roman" w:eastAsia="Calibri" w:hAnsi="Times New Roman" w:cs="Times New Roman"/>
          <w:sz w:val="28"/>
          <w:szCs w:val="28"/>
        </w:rPr>
        <w:t>риемане</w:t>
      </w:r>
      <w:proofErr w:type="gram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Отчет на годишния  план за развитие на  социалните услуги  през 2017 г.  и Годишен план за развитие на социалните услуги в Община Гурково  през 2019 година</w:t>
      </w:r>
    </w:p>
    <w:p w:rsidR="00C62617" w:rsidRPr="004E7B65" w:rsidRDefault="00C62617" w:rsidP="00C62617">
      <w:pPr>
        <w:tabs>
          <w:tab w:val="left" w:pos="0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8"/>
          <w:szCs w:val="28"/>
          <w:lang w:eastAsia="bg-BG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75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35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приемане</w:t>
      </w:r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Отчет за работата на</w:t>
      </w:r>
      <w:r w:rsidRPr="004E7B6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bg-BG"/>
        </w:rPr>
        <w:t xml:space="preserve"> Обществения съвет за упражняване на обществен контрол при осъществяване на дейностите по социално подпомагане в Община Гурково за 2017 г. и План за работата му през 2018 г.</w:t>
      </w:r>
      <w:r w:rsidRPr="004E7B65">
        <w:rPr>
          <w:rFonts w:ascii="Verdana" w:eastAsia="Times New Roman" w:hAnsi="Verdana" w:cs="Times New Roman"/>
          <w:b/>
          <w:sz w:val="28"/>
          <w:szCs w:val="28"/>
          <w:lang w:eastAsia="bg-BG"/>
        </w:rPr>
        <w:t xml:space="preserve">   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76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36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п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ar-SA"/>
        </w:rPr>
        <w:t>риемане</w:t>
      </w:r>
      <w:proofErr w:type="gramEnd"/>
      <w:r w:rsidRPr="004E7B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Отчет за дейността на Местната комисия за борба срещу противообществените прояви на малолетните и непълнолетните  в община Гурково през 2017 г.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77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на Председателя на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ОбС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– Гурково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 xml:space="preserve">с 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  <w:lang w:eastAsia="bg-BG"/>
        </w:rPr>
        <w:t>вх. № ОС –</w:t>
      </w:r>
      <w:r w:rsidRPr="004E7B65">
        <w:rPr>
          <w:rFonts w:ascii="Times New Roman" w:eastAsia="Calibri" w:hAnsi="Times New Roman" w:cs="Times New Roman"/>
          <w:sz w:val="28"/>
          <w:szCs w:val="28"/>
          <w:lang w:val="en-US" w:eastAsia="bg-BG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37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proofErr w:type="gramStart"/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о</w:t>
      </w:r>
      <w:r w:rsidRPr="004E7B65">
        <w:rPr>
          <w:rFonts w:ascii="Times New Roman" w:eastAsia="Calibri" w:hAnsi="Times New Roman" w:cs="Times New Roman"/>
          <w:sz w:val="28"/>
          <w:szCs w:val="28"/>
        </w:rPr>
        <w:t>пределяне</w:t>
      </w:r>
      <w:proofErr w:type="gram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на заместник – представител на Община Гурково в Асоциация по </w:t>
      </w:r>
      <w:proofErr w:type="spellStart"/>
      <w:r w:rsidRPr="004E7B65">
        <w:rPr>
          <w:rFonts w:ascii="Times New Roman" w:eastAsia="Calibri" w:hAnsi="Times New Roman" w:cs="Times New Roman"/>
          <w:sz w:val="28"/>
          <w:szCs w:val="28"/>
        </w:rPr>
        <w:t>ВиК</w:t>
      </w:r>
      <w:proofErr w:type="spell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– Стара Загора и определяне на позиция за гласуване на Кмета на Община Гурково на редовното заседание на Общото събрание на Асоциация </w:t>
      </w:r>
      <w:r w:rsidRPr="004E7B65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proofErr w:type="spellStart"/>
      <w:r w:rsidRPr="004E7B65">
        <w:rPr>
          <w:rFonts w:ascii="Times New Roman" w:eastAsia="Calibri" w:hAnsi="Times New Roman" w:cs="Times New Roman"/>
          <w:sz w:val="28"/>
          <w:szCs w:val="28"/>
        </w:rPr>
        <w:t>ВиК</w:t>
      </w:r>
      <w:proofErr w:type="spell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на обособената територия,  обслужвана от </w:t>
      </w:r>
      <w:proofErr w:type="spellStart"/>
      <w:r w:rsidRPr="004E7B65">
        <w:rPr>
          <w:rFonts w:ascii="Times New Roman" w:eastAsia="Calibri" w:hAnsi="Times New Roman" w:cs="Times New Roman"/>
          <w:sz w:val="28"/>
          <w:szCs w:val="28"/>
        </w:rPr>
        <w:t>ВиК</w:t>
      </w:r>
      <w:proofErr w:type="spellEnd"/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 - Стара Загора, насрочено  за 06.</w:t>
      </w:r>
      <w:r w:rsidRPr="004E7B65">
        <w:rPr>
          <w:rFonts w:ascii="Times New Roman" w:eastAsia="Calibri" w:hAnsi="Times New Roman" w:cs="Times New Roman"/>
          <w:sz w:val="28"/>
          <w:szCs w:val="28"/>
          <w:lang w:val="en-US"/>
        </w:rPr>
        <w:t>0</w:t>
      </w:r>
      <w:r w:rsidRPr="004E7B65">
        <w:rPr>
          <w:rFonts w:ascii="Times New Roman" w:eastAsia="Calibri" w:hAnsi="Times New Roman" w:cs="Times New Roman"/>
          <w:sz w:val="28"/>
          <w:szCs w:val="28"/>
        </w:rPr>
        <w:t>3.2018 г.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78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>на Кмета на Община Гурково</w:t>
      </w:r>
      <w:r w:rsidRPr="004E7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38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.2018 г. 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–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тдаване под наем без търг или конкурс на част от недвижим имот – частна общинска собственост за здравни дейности, представляващ Помещение № 4 - лекарски кабинет и 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</w:rPr>
        <w:t>манипулационн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  <w:lang w:val="en-US"/>
        </w:rPr>
        <w:t>a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 към него, с площ от 33,50 кв.м.,</w:t>
      </w:r>
      <w:proofErr w:type="spellStart"/>
      <w:r w:rsidRPr="004E7B65">
        <w:rPr>
          <w:rFonts w:ascii="Times New Roman" w:eastAsia="Times New Roman" w:hAnsi="Times New Roman" w:cs="Times New Roman"/>
          <w:sz w:val="28"/>
          <w:szCs w:val="28"/>
        </w:rPr>
        <w:t>находящо</w:t>
      </w:r>
      <w:proofErr w:type="spellEnd"/>
      <w:r w:rsidRPr="004E7B65">
        <w:rPr>
          <w:rFonts w:ascii="Times New Roman" w:eastAsia="Times New Roman" w:hAnsi="Times New Roman" w:cs="Times New Roman"/>
          <w:sz w:val="28"/>
          <w:szCs w:val="28"/>
        </w:rPr>
        <w:t xml:space="preserve"> се на втори етаж /трето ниво/ от сграда „Бивша поликлиника”, цялата с идентификатор 18157.501.263.2.2 по КК и КР на гр. Гурково, с адрес гр. Гурково ул. „6-ти септември” №1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lastRenderedPageBreak/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79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>на Кмета на Община Гурково</w:t>
      </w:r>
      <w:r w:rsidRPr="004E7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39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.2018 г. - о</w:t>
      </w:r>
      <w:r w:rsidRPr="004E7B65">
        <w:rPr>
          <w:rFonts w:ascii="Times New Roman" w:eastAsia="Calibri" w:hAnsi="Times New Roman" w:cs="Times New Roman"/>
          <w:sz w:val="28"/>
          <w:szCs w:val="28"/>
        </w:rPr>
        <w:t>тдаване под наем на поземлени имоти – частна общинска собственост, с идентификатори 18157.183.27 и 18157.183.26 по кадастралната карта и кадастралните регистри на гр. Гурково.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80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40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.2018 г. - п</w:t>
      </w:r>
      <w:r w:rsidRPr="004E7B65">
        <w:rPr>
          <w:rFonts w:ascii="Times New Roman" w:eastAsia="Calibri" w:hAnsi="Times New Roman" w:cs="Times New Roman"/>
          <w:kern w:val="3"/>
          <w:sz w:val="28"/>
          <w:szCs w:val="28"/>
        </w:rPr>
        <w:t xml:space="preserve">редоставяне под аренда на поземлен имот –  частна общинска собственост с </w:t>
      </w:r>
      <w:r w:rsidRPr="004E7B65">
        <w:rPr>
          <w:rFonts w:ascii="Times New Roman" w:eastAsia="Calibri" w:hAnsi="Times New Roman" w:cs="Times New Roman"/>
          <w:sz w:val="28"/>
          <w:szCs w:val="28"/>
        </w:rPr>
        <w:t>идентификатор 38203.</w:t>
      </w:r>
      <w:r w:rsidRPr="004E7B65">
        <w:rPr>
          <w:rFonts w:ascii="Times New Roman" w:eastAsia="Calibri" w:hAnsi="Times New Roman" w:cs="Times New Roman"/>
          <w:sz w:val="28"/>
          <w:szCs w:val="28"/>
          <w:lang w:val="ru-RU"/>
        </w:rPr>
        <w:t>132.6</w:t>
      </w:r>
      <w:r w:rsidRPr="004E7B65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по кадастралната карта и кадастралните регистри на с.Конаре, общ. Гурково.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81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41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.2018 г. - в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>ъзмездно учредяване на право на строеж върху поземлен имот – частна общинска собственост, с идентификатор 18157.501.1045 по кадастралната карта и кадастралните регистри на гр.Гурково и адрес гр. Гурково бул. „Княз Александър Батенберг</w:t>
      </w:r>
      <w:r w:rsidRPr="004E7B65">
        <w:rPr>
          <w:rFonts w:ascii="Times New Roman" w:eastAsia="Times New Roman" w:hAnsi="Times New Roman" w:cs="Times New Roman"/>
          <w:color w:val="000000"/>
          <w:sz w:val="28"/>
          <w:szCs w:val="28"/>
        </w:rPr>
        <w:t>”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82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42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.2018 г. - в</w:t>
      </w:r>
      <w:r w:rsidRPr="004E7B65">
        <w:rPr>
          <w:rFonts w:ascii="Times New Roman" w:eastAsia="Times New Roman" w:hAnsi="Times New Roman" w:cs="Times New Roman"/>
          <w:sz w:val="28"/>
          <w:szCs w:val="28"/>
        </w:rPr>
        <w:t>ъзмездно учредяване на право на строеж за жилищно строителство  върху недвижим имот – частна общинска собственост, с идентификатор 18157.501.2016 по кадастралната карта и кадастралните регистри на гр.Гурково и адрес - гр. Гурково, п.к. 6199 ул. „Равнец” №2.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B6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4E7B65">
        <w:rPr>
          <w:rFonts w:ascii="Times New Roman" w:hAnsi="Times New Roman" w:cs="Times New Roman"/>
          <w:b/>
          <w:sz w:val="28"/>
          <w:szCs w:val="28"/>
        </w:rPr>
        <w:t>3</w:t>
      </w:r>
      <w:r w:rsidRPr="004E7B65">
        <w:rPr>
          <w:rFonts w:ascii="Times New Roman" w:hAnsi="Times New Roman" w:cs="Times New Roman"/>
          <w:b/>
          <w:sz w:val="28"/>
          <w:szCs w:val="28"/>
          <w:lang w:val="en-US"/>
        </w:rPr>
        <w:t>83</w:t>
      </w:r>
      <w:r w:rsidRPr="004E7B65">
        <w:rPr>
          <w:rFonts w:ascii="Times New Roman" w:hAnsi="Times New Roman" w:cs="Times New Roman"/>
          <w:sz w:val="28"/>
          <w:szCs w:val="28"/>
        </w:rPr>
        <w:t xml:space="preserve"> –</w:t>
      </w:r>
      <w:r w:rsidRPr="004E7B6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Предложение </w:t>
      </w:r>
      <w:r w:rsidRPr="004E7B65">
        <w:rPr>
          <w:rFonts w:ascii="Times New Roman" w:hAnsi="Times New Roman" w:cs="Times New Roman"/>
          <w:sz w:val="28"/>
          <w:szCs w:val="28"/>
        </w:rPr>
        <w:t xml:space="preserve">на Кмета на Община Гурково 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с вх. № ОС – 43 / 13.0</w:t>
      </w:r>
      <w:r w:rsidRPr="004E7B65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4E7B65">
        <w:rPr>
          <w:rFonts w:ascii="Times New Roman" w:eastAsia="Times New Roman" w:hAnsi="Times New Roman" w:cs="Times New Roman"/>
          <w:sz w:val="28"/>
          <w:szCs w:val="28"/>
          <w:lang w:eastAsia="bg-BG"/>
        </w:rPr>
        <w:t>.2018 г. - у</w:t>
      </w:r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чредяване възмездно право на прокарване на отклонения от общите мрежи и съоръжения </w:t>
      </w:r>
      <w:r w:rsidRPr="004E7B65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4E7B65">
        <w:rPr>
          <w:rFonts w:ascii="Times New Roman" w:eastAsia="Calibri" w:hAnsi="Times New Roman" w:cs="Times New Roman"/>
          <w:sz w:val="28"/>
          <w:szCs w:val="28"/>
        </w:rPr>
        <w:t xml:space="preserve">през имоти – публична общинска собственост – ПИ /поземлени имоти/ с идентификатори 58894.35.80; 58894.502.151 и 58894.502.410 по КК на с. Пчелиново за изграждане на външно ел. захранване, като елемент от техническата инфраструктура по обект: „Жилищна сграда“ в ПИ /поземлен имот/ с идентификатор 58894.35.272.  </w:t>
      </w: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62617" w:rsidRPr="004E7B65" w:rsidRDefault="00C62617" w:rsidP="00C626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65BA" w:rsidRPr="00C62617" w:rsidRDefault="00E965BA" w:rsidP="00C62617"/>
    <w:sectPr w:rsidR="00E965BA" w:rsidRPr="00C62617" w:rsidSect="005508D9">
      <w:footerReference w:type="default" r:id="rId7"/>
      <w:pgSz w:w="11906" w:h="16838"/>
      <w:pgMar w:top="1077" w:right="707" w:bottom="10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C1F" w:rsidRDefault="001B0C1F">
      <w:pPr>
        <w:spacing w:after="0" w:line="240" w:lineRule="auto"/>
      </w:pPr>
      <w:r>
        <w:separator/>
      </w:r>
    </w:p>
  </w:endnote>
  <w:endnote w:type="continuationSeparator" w:id="0">
    <w:p w:rsidR="001B0C1F" w:rsidRDefault="001B0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2183957"/>
      <w:docPartObj>
        <w:docPartGallery w:val="Page Numbers (Bottom of Page)"/>
        <w:docPartUnique/>
      </w:docPartObj>
    </w:sdtPr>
    <w:sdtEndPr/>
    <w:sdtContent>
      <w:p w:rsidR="003B1DAF" w:rsidRDefault="00FF40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617">
          <w:rPr>
            <w:noProof/>
          </w:rPr>
          <w:t>2</w:t>
        </w:r>
        <w:r>
          <w:fldChar w:fldCharType="end"/>
        </w:r>
      </w:p>
    </w:sdtContent>
  </w:sdt>
  <w:p w:rsidR="003B1DAF" w:rsidRDefault="001B0C1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C1F" w:rsidRDefault="001B0C1F">
      <w:pPr>
        <w:spacing w:after="0" w:line="240" w:lineRule="auto"/>
      </w:pPr>
      <w:r>
        <w:separator/>
      </w:r>
    </w:p>
  </w:footnote>
  <w:footnote w:type="continuationSeparator" w:id="0">
    <w:p w:rsidR="001B0C1F" w:rsidRDefault="001B0C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62C63"/>
    <w:rsid w:val="000C75EF"/>
    <w:rsid w:val="0016581A"/>
    <w:rsid w:val="001B0C1F"/>
    <w:rsid w:val="001F3D41"/>
    <w:rsid w:val="00265CF2"/>
    <w:rsid w:val="002A3F14"/>
    <w:rsid w:val="00317F5F"/>
    <w:rsid w:val="00332791"/>
    <w:rsid w:val="004D36E7"/>
    <w:rsid w:val="004E5263"/>
    <w:rsid w:val="005213FE"/>
    <w:rsid w:val="00552AB2"/>
    <w:rsid w:val="0062616C"/>
    <w:rsid w:val="006712AF"/>
    <w:rsid w:val="006827B5"/>
    <w:rsid w:val="0072083D"/>
    <w:rsid w:val="007F24BC"/>
    <w:rsid w:val="007F5DFF"/>
    <w:rsid w:val="008028DF"/>
    <w:rsid w:val="008607F7"/>
    <w:rsid w:val="00863623"/>
    <w:rsid w:val="008F7616"/>
    <w:rsid w:val="00947A4B"/>
    <w:rsid w:val="00991317"/>
    <w:rsid w:val="0099344C"/>
    <w:rsid w:val="009D7EDE"/>
    <w:rsid w:val="00C2715E"/>
    <w:rsid w:val="00C62617"/>
    <w:rsid w:val="00C97AAB"/>
    <w:rsid w:val="00D83193"/>
    <w:rsid w:val="00DE1380"/>
    <w:rsid w:val="00E965BA"/>
    <w:rsid w:val="00EE2004"/>
    <w:rsid w:val="00F13AE1"/>
    <w:rsid w:val="00F334C9"/>
    <w:rsid w:val="00F41D58"/>
    <w:rsid w:val="00F7035A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25</cp:revision>
  <dcterms:created xsi:type="dcterms:W3CDTF">2017-05-04T12:36:00Z</dcterms:created>
  <dcterms:modified xsi:type="dcterms:W3CDTF">2018-03-01T13:26:00Z</dcterms:modified>
</cp:coreProperties>
</file>