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6039F5" w:rsidRDefault="00A34F27" w:rsidP="00A34F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A5CD5">
        <w:rPr>
          <w:rFonts w:ascii="Times New Roman" w:hAnsi="Times New Roman"/>
          <w:b/>
          <w:sz w:val="28"/>
          <w:szCs w:val="28"/>
          <w:u w:val="single"/>
        </w:rPr>
        <w:t>Решени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я от 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№ 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84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404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Протокол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9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0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>.201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8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г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A34F27" w:rsidRPr="00A34F27" w:rsidRDefault="00A34F27" w:rsidP="00C626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62617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4F27" w:rsidRPr="000F740F" w:rsidRDefault="00C6261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="00A34F27" w:rsidRPr="000F740F">
        <w:rPr>
          <w:rFonts w:ascii="Times New Roman" w:hAnsi="Times New Roman" w:cs="Times New Roman"/>
          <w:b/>
          <w:sz w:val="28"/>
          <w:szCs w:val="28"/>
          <w:lang w:val="en-US"/>
        </w:rPr>
        <w:t>84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="002C29BA" w:rsidRPr="000F740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– Гурково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4405" w:rsidRPr="000F740F">
        <w:rPr>
          <w:rFonts w:ascii="Times New Roman" w:eastAsia="Calibri" w:hAnsi="Times New Roman" w:cs="Times New Roman"/>
          <w:sz w:val="28"/>
          <w:szCs w:val="28"/>
        </w:rPr>
        <w:t>с вх. № ОС – 45 / 14.0</w:t>
      </w:r>
      <w:r w:rsidR="00964405" w:rsidRPr="000F740F">
        <w:rPr>
          <w:rFonts w:ascii="Times New Roman" w:eastAsia="Calibri" w:hAnsi="Times New Roman" w:cs="Times New Roman"/>
          <w:sz w:val="28"/>
          <w:szCs w:val="28"/>
          <w:lang w:val="en-US"/>
        </w:rPr>
        <w:t>2</w:t>
      </w:r>
      <w:r w:rsidR="00964405" w:rsidRPr="000F740F">
        <w:rPr>
          <w:rFonts w:ascii="Times New Roman" w:eastAsia="Calibri" w:hAnsi="Times New Roman" w:cs="Times New Roman"/>
          <w:sz w:val="28"/>
          <w:szCs w:val="28"/>
        </w:rPr>
        <w:t xml:space="preserve">.2018 г. </w:t>
      </w:r>
      <w:r w:rsidR="00964405" w:rsidRPr="000F740F">
        <w:rPr>
          <w:rFonts w:ascii="Times New Roman" w:eastAsia="Calibri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eastAsia="Calibri" w:hAnsi="Times New Roman" w:cs="Times New Roman"/>
          <w:sz w:val="28"/>
          <w:szCs w:val="28"/>
        </w:rPr>
        <w:t>п</w:t>
      </w:r>
      <w:r w:rsidR="00964405" w:rsidRPr="000F740F">
        <w:rPr>
          <w:rFonts w:ascii="Times New Roman" w:hAnsi="Times New Roman" w:cs="Times New Roman"/>
          <w:sz w:val="28"/>
          <w:szCs w:val="28"/>
        </w:rPr>
        <w:t>риемане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на анализ за състоянието на престъпността в обслужваната от Участък – Гурково територия и дейността на полицейските служители за 2017 г.</w:t>
      </w:r>
    </w:p>
    <w:p w:rsidR="00A34F27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</w:rPr>
        <w:t>збор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на заместник – председател на Общински съвет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964405" w:rsidRPr="000F740F">
        <w:rPr>
          <w:rFonts w:ascii="Times New Roman" w:hAnsi="Times New Roman" w:cs="Times New Roman"/>
          <w:sz w:val="28"/>
          <w:szCs w:val="28"/>
        </w:rPr>
        <w:t>Гурково</w:t>
      </w:r>
    </w:p>
    <w:p w:rsidR="00964405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75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приемане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на актуализираното разпределение на промените по бюджета на Община Гурково за четвъртото тримесечие на 2017 г.</w:t>
      </w:r>
    </w:p>
    <w:p w:rsidR="00A34F27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76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одобряване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на бюджетна прогноза за периода 2019-2021г. на постъпленията от местни приходи на разходите за местни дейности на Община Гурково.</w:t>
      </w:r>
    </w:p>
    <w:p w:rsidR="00A34F27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73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одобряване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на годишния доклад за наблюдение на изпълнението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Общинския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план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развитие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2014-2020 г.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Община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2017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година</w:t>
      </w:r>
      <w:proofErr w:type="spellEnd"/>
    </w:p>
    <w:p w:rsidR="00A34F27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на Кмета на Община Гурково с вх. № ОС – 77 / 20.03.2018 г. </w:t>
      </w:r>
      <w:r w:rsidR="00964405" w:rsidRPr="000F740F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964405" w:rsidRPr="000F740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="00964405" w:rsidRPr="000F740F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предоставяне</w:t>
      </w:r>
      <w:proofErr w:type="gramEnd"/>
      <w:r w:rsidR="00964405" w:rsidRPr="000F740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общински пасища, мери  и ливади на земеделски стопани животновъди за общо и индивидуално  ползване и приемане на годишния план за </w:t>
      </w:r>
      <w:proofErr w:type="spellStart"/>
      <w:r w:rsidR="00964405" w:rsidRPr="000F740F">
        <w:rPr>
          <w:rFonts w:ascii="Times New Roman" w:eastAsia="Times New Roman" w:hAnsi="Times New Roman" w:cs="Times New Roman"/>
          <w:sz w:val="28"/>
          <w:szCs w:val="28"/>
          <w:lang w:eastAsia="bg-BG"/>
        </w:rPr>
        <w:t>паша</w:t>
      </w:r>
      <w:proofErr w:type="spellEnd"/>
      <w:r w:rsidR="00964405" w:rsidRPr="000F740F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</w:p>
    <w:p w:rsidR="00964405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90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>Предложение на Кмета на Община Гурково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с вх. № ОС – 78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приемане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на Отчет за изпълнение на Общинска програмата за закрила на детето в Община Гурково за 2017 г.</w:t>
      </w:r>
    </w:p>
    <w:p w:rsidR="00964405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91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– Гурково с вх. № ОС – 79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приемане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на Общинска програма за закрила на детето на Община Гурково за 201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година.</w:t>
      </w:r>
    </w:p>
    <w:p w:rsidR="00964405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92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80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приемане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на Отчет за изпълнение на Общинския план за действие за интегриране на ромите и гражданите в уязвимо социално – икономическо положение в община Гурково за 2017 – 2020 г.,  за изминалата  2017 г.</w:t>
      </w:r>
    </w:p>
    <w:p w:rsidR="00964405" w:rsidRPr="000F740F" w:rsidRDefault="00A34F27" w:rsidP="000F74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93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на Кмета на Община Гурково с вх. № ОС – 81 / 20.03.2018 г. </w:t>
      </w:r>
      <w:r w:rsidR="00964405" w:rsidRPr="000F740F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="00964405" w:rsidRPr="000F740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приемане и одобряване на инвестиции,  извършени от „Водоснабдяване и канализация ” ЕООД – Стара Загора през 2017 г. в обекти – публична общинска собственост на Община Гурково, в изпълнение на одобрената от Асоциацията инвестиционна програма за 2017 год.</w:t>
      </w:r>
    </w:p>
    <w:p w:rsidR="00A34F27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94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82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изменение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на Решение № 362 от </w:t>
      </w:r>
      <w:smartTag w:uri="urn:schemas-microsoft-com:office:smarttags" w:element="date">
        <w:smartTagPr>
          <w:attr w:name="ls" w:val="trans"/>
          <w:attr w:name="Month" w:val="01"/>
          <w:attr w:name="Day" w:val="25"/>
          <w:attr w:name="Year" w:val="2018"/>
        </w:smartTagPr>
        <w:r w:rsidR="00964405" w:rsidRPr="000F740F">
          <w:rPr>
            <w:rFonts w:ascii="Times New Roman" w:hAnsi="Times New Roman" w:cs="Times New Roman"/>
            <w:sz w:val="28"/>
            <w:szCs w:val="28"/>
          </w:rPr>
          <w:t>25.01.2018 год.</w:t>
        </w:r>
      </w:smartTag>
      <w:r w:rsidR="00964405" w:rsidRPr="000F740F">
        <w:rPr>
          <w:rFonts w:ascii="Times New Roman" w:hAnsi="Times New Roman" w:cs="Times New Roman"/>
          <w:sz w:val="28"/>
          <w:szCs w:val="28"/>
        </w:rPr>
        <w:t xml:space="preserve"> (Протокол №30) в частта относно размера на сумата, за която Общински съвет гр. Гурково упълномощава  кмета на Община Гурково да подпише запис на заповед в полза на ДФ „Земеделие”  за обезпечаване на авансово плащане по договор за предоставяне на безвъзмездна финансова помощ № 24/07/2/0/00387 от </w:t>
      </w:r>
      <w:smartTag w:uri="urn:schemas-microsoft-com:office:smarttags" w:element="date">
        <w:smartTagPr>
          <w:attr w:name="ls" w:val="trans"/>
          <w:attr w:name="Month" w:val="12"/>
          <w:attr w:name="Day" w:val="13"/>
          <w:attr w:name="Year" w:val="2017"/>
        </w:smartTagPr>
        <w:r w:rsidR="00964405" w:rsidRPr="000F740F">
          <w:rPr>
            <w:rFonts w:ascii="Times New Roman" w:hAnsi="Times New Roman" w:cs="Times New Roman"/>
            <w:sz w:val="28"/>
            <w:szCs w:val="28"/>
          </w:rPr>
          <w:t>13.12.2017г.</w:t>
        </w:r>
      </w:smartTag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</w:rPr>
        <w:t>подмярка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7.2 „Инвестиции в създаването, подобряването или разширяването на всички видове малка по мащаби инфраструктура“ на мярка 7 „Основни услуги и </w:t>
      </w:r>
      <w:r w:rsidR="00964405" w:rsidRPr="000F740F">
        <w:rPr>
          <w:rFonts w:ascii="Times New Roman" w:hAnsi="Times New Roman" w:cs="Times New Roman"/>
          <w:sz w:val="28"/>
          <w:szCs w:val="28"/>
        </w:rPr>
        <w:lastRenderedPageBreak/>
        <w:t xml:space="preserve">обновяване на селата в селските райони“ от Програма за развитие на селските райони за периода 2014 – 2020 година,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</w:rPr>
        <w:t>съфинансирана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от Европейския земеделски фонд за развитие на селските райони за Проект „Реконструкция и рехабилитация на улична мрежа в гр. Гурково, село Паничерево и село Конаре, общ. Гурково,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</w:rPr>
        <w:t>. Стара Загора”, сключен между Община Гурково и ДФ „Земеделие”.</w:t>
      </w:r>
    </w:p>
    <w:p w:rsidR="00964405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95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83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утвърждаване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на списък на общинските жилища по брой, вид и местонахождение съгласно чл.2 ал.2 от Наредбата за настаняване под наем на граждани с доказани жилищни нужди и продажба на общински жилища на техните наематели и на други лица.</w:t>
      </w:r>
    </w:p>
    <w:p w:rsidR="00964405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96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84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утвърждаване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списък на общинските гаражи по брой, предназначение и местонахождение.</w:t>
      </w:r>
    </w:p>
    <w:p w:rsidR="00964405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97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85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разпореждане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с недвижим имот – частна общинска собственост – продажба на поземлен имот с идентификатор 18157.501.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1043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по КК и КР на гр.Гурково,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</w:rPr>
        <w:t>находящ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се в гр. Гурково ул. „Княз Александър Батенберг“ №8, ведно със сградата, попадаща в имота.  </w:t>
      </w:r>
    </w:p>
    <w:p w:rsidR="00964405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98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86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отдаване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под аренда на недвижими имоти – частна общинска собственост, представляващи поземлени имоти с идентификатори 38203.97.9 и 38203.97.10 по кадастралната карта на с. Конаре, общ. Гурково.</w:t>
      </w:r>
    </w:p>
    <w:p w:rsidR="00964405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</w:rPr>
        <w:t>3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99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87 / 20.03.2018 г. 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405" w:rsidRPr="000F740F">
        <w:rPr>
          <w:rFonts w:ascii="Times New Roman" w:hAnsi="Times New Roman" w:cs="Times New Roman"/>
          <w:sz w:val="28"/>
          <w:szCs w:val="28"/>
        </w:rPr>
        <w:t>разрешение</w:t>
      </w:r>
      <w:proofErr w:type="gram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за изработване на проект за ПУП – ПП /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</w:rPr>
        <w:t>парцеларен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план за елементите на техническата инфраструктура/</w:t>
      </w:r>
      <w:r w:rsidR="00964405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външно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</w:rPr>
        <w:t>електроприсъединяване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и външно </w:t>
      </w:r>
      <w:proofErr w:type="spellStart"/>
      <w:r w:rsidR="00964405" w:rsidRPr="000F740F">
        <w:rPr>
          <w:rFonts w:ascii="Times New Roman" w:hAnsi="Times New Roman" w:cs="Times New Roman"/>
          <w:sz w:val="28"/>
          <w:szCs w:val="28"/>
        </w:rPr>
        <w:t>водозахранване</w:t>
      </w:r>
      <w:proofErr w:type="spellEnd"/>
      <w:r w:rsidR="00964405" w:rsidRPr="000F740F">
        <w:rPr>
          <w:rFonts w:ascii="Times New Roman" w:hAnsi="Times New Roman" w:cs="Times New Roman"/>
          <w:sz w:val="28"/>
          <w:szCs w:val="28"/>
        </w:rPr>
        <w:t xml:space="preserve"> на ПИ /поземлен имот/ с идентификатор 18157.79.21 по КК /кадастрална карта/ на гр. Гурково с трасе преминаващо през ПИ /поземлени имоти/ с идентификатори 18157.79.29; 18157.79.30 и 18157.501.503 по КК /кадастрална карта/ на гр. Гурково.</w:t>
      </w:r>
    </w:p>
    <w:p w:rsidR="000F740F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400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F740F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88 / 20.03.2018 г. </w:t>
      </w:r>
      <w:r w:rsidR="000F740F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одобряване на ПУП /подробен </w:t>
      </w:r>
      <w:proofErr w:type="spellStart"/>
      <w:r w:rsidR="000F740F" w:rsidRPr="000F740F">
        <w:rPr>
          <w:rFonts w:ascii="Times New Roman" w:hAnsi="Times New Roman" w:cs="Times New Roman"/>
          <w:sz w:val="28"/>
          <w:szCs w:val="28"/>
        </w:rPr>
        <w:t>устройствен</w:t>
      </w:r>
      <w:proofErr w:type="spell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план/ - ПП /</w:t>
      </w:r>
      <w:proofErr w:type="spellStart"/>
      <w:r w:rsidR="000F740F" w:rsidRPr="000F740F">
        <w:rPr>
          <w:rFonts w:ascii="Times New Roman" w:hAnsi="Times New Roman" w:cs="Times New Roman"/>
          <w:sz w:val="28"/>
          <w:szCs w:val="28"/>
        </w:rPr>
        <w:t>парцеларен</w:t>
      </w:r>
      <w:proofErr w:type="spell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план</w:t>
      </w:r>
      <w:r w:rsidR="000F740F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F740F" w:rsidRPr="000F740F">
        <w:rPr>
          <w:rFonts w:ascii="Times New Roman" w:hAnsi="Times New Roman" w:cs="Times New Roman"/>
          <w:sz w:val="28"/>
          <w:szCs w:val="28"/>
        </w:rPr>
        <w:t>за елементите на техническата инфраструктура/ - за изграждане на подпорни стени с трасе преминаващо през ПИ с идентификатори 18157.98.297; 18157.98.581; 18157.98.983; 18157.98.987; 18157.98.989; 18157.98.990; 18157.187.91 и 18157.501.501 по КК на гр. Гурково за изпълнение на обект : „Изграждане на инфраструктура за предотвратяване на наводнения, корекция и почистване на речното корито на р. Лазова, гр. Гурково, община Гурково“.</w:t>
      </w:r>
    </w:p>
    <w:p w:rsidR="000F740F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40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F740F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89 / 20.03.2018 г. </w:t>
      </w:r>
      <w:r w:rsidR="000F740F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0F740F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740F" w:rsidRPr="000F740F">
        <w:rPr>
          <w:rFonts w:ascii="Times New Roman" w:hAnsi="Times New Roman" w:cs="Times New Roman"/>
          <w:sz w:val="28"/>
          <w:szCs w:val="28"/>
        </w:rPr>
        <w:t>разрешение</w:t>
      </w:r>
      <w:proofErr w:type="gram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за изработване на проект за ПУП /подробен </w:t>
      </w:r>
      <w:proofErr w:type="spellStart"/>
      <w:r w:rsidR="000F740F" w:rsidRPr="000F740F">
        <w:rPr>
          <w:rFonts w:ascii="Times New Roman" w:hAnsi="Times New Roman" w:cs="Times New Roman"/>
          <w:sz w:val="28"/>
          <w:szCs w:val="28"/>
        </w:rPr>
        <w:t>устройствен</w:t>
      </w:r>
      <w:proofErr w:type="spell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план/ – ПРЗ /план за регулация и застрояване/ за ПИ /поземлен имот/ с идентификатор 18157.269.6 по кадастралната карта на гр. Гурково.</w:t>
      </w:r>
    </w:p>
    <w:p w:rsidR="000F740F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40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F740F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90 / 20.03.2018 г. </w:t>
      </w:r>
      <w:r w:rsidR="000F740F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0F740F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740F" w:rsidRPr="000F740F">
        <w:rPr>
          <w:rFonts w:ascii="Times New Roman" w:hAnsi="Times New Roman" w:cs="Times New Roman"/>
          <w:sz w:val="28"/>
          <w:szCs w:val="28"/>
        </w:rPr>
        <w:t>разрешение</w:t>
      </w:r>
      <w:proofErr w:type="gram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за изработване на проект за ПУП /подробен </w:t>
      </w:r>
      <w:proofErr w:type="spellStart"/>
      <w:r w:rsidR="000F740F" w:rsidRPr="000F740F">
        <w:rPr>
          <w:rFonts w:ascii="Times New Roman" w:hAnsi="Times New Roman" w:cs="Times New Roman"/>
          <w:sz w:val="28"/>
          <w:szCs w:val="28"/>
        </w:rPr>
        <w:t>устройствен</w:t>
      </w:r>
      <w:proofErr w:type="spell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план/ – ПП /</w:t>
      </w:r>
      <w:proofErr w:type="spellStart"/>
      <w:r w:rsidR="000F740F" w:rsidRPr="000F740F">
        <w:rPr>
          <w:rFonts w:ascii="Times New Roman" w:hAnsi="Times New Roman" w:cs="Times New Roman"/>
          <w:sz w:val="28"/>
          <w:szCs w:val="28"/>
        </w:rPr>
        <w:t>парцеларен</w:t>
      </w:r>
      <w:proofErr w:type="spell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план за елементите на техническата инфраструктура/ за изграждане на открита </w:t>
      </w:r>
      <w:proofErr w:type="spellStart"/>
      <w:r w:rsidR="000F740F" w:rsidRPr="000F740F">
        <w:rPr>
          <w:rFonts w:ascii="Times New Roman" w:hAnsi="Times New Roman" w:cs="Times New Roman"/>
          <w:sz w:val="28"/>
          <w:szCs w:val="28"/>
        </w:rPr>
        <w:t>пасарелка</w:t>
      </w:r>
      <w:proofErr w:type="spell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преминаваща над ПИ с идентификатор </w:t>
      </w:r>
      <w:r w:rsidR="000F740F" w:rsidRPr="000F740F">
        <w:rPr>
          <w:rFonts w:ascii="Times New Roman" w:hAnsi="Times New Roman" w:cs="Times New Roman"/>
          <w:sz w:val="28"/>
          <w:szCs w:val="28"/>
        </w:rPr>
        <w:lastRenderedPageBreak/>
        <w:t>18157.501.691 /УПИ ХVІІ – 691 в кв. 51 по ПР/; ПИ с идентификатор 18157.501.1110 /УПИ І – 1108, 1110, 1138 в кв. 64 по ПР/ и ПИ с идентификатор 18157.501.929 /о.т. 175  - о.т. 176 по ПР/ по КК /кадастрална карта/ на гр. Гурково.</w:t>
      </w:r>
    </w:p>
    <w:p w:rsidR="000F740F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40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F740F" w:rsidRPr="000F740F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вх. № ОС – 91 / 20.03.2018 г. </w:t>
      </w:r>
      <w:r w:rsidR="000F740F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0F740F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740F" w:rsidRPr="000F740F">
        <w:rPr>
          <w:rFonts w:ascii="Times New Roman" w:hAnsi="Times New Roman" w:cs="Times New Roman"/>
          <w:sz w:val="28"/>
          <w:szCs w:val="28"/>
        </w:rPr>
        <w:t>разрешение</w:t>
      </w:r>
      <w:proofErr w:type="gram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за изработване на проект за ПУП – ПП /</w:t>
      </w:r>
      <w:proofErr w:type="spellStart"/>
      <w:r w:rsidR="000F740F" w:rsidRPr="000F740F">
        <w:rPr>
          <w:rFonts w:ascii="Times New Roman" w:hAnsi="Times New Roman" w:cs="Times New Roman"/>
          <w:sz w:val="28"/>
          <w:szCs w:val="28"/>
        </w:rPr>
        <w:t>парцеларен</w:t>
      </w:r>
      <w:proofErr w:type="spell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план за елементите на техническата инфраструктура/ </w:t>
      </w:r>
      <w:r w:rsidR="000F740F"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F740F" w:rsidRPr="000F740F">
        <w:rPr>
          <w:rFonts w:ascii="Times New Roman" w:hAnsi="Times New Roman" w:cs="Times New Roman"/>
          <w:sz w:val="28"/>
          <w:szCs w:val="28"/>
        </w:rPr>
        <w:t>пътна връзка на ПИ /поземлен имот/ с идентификатор 18157.83.52 по КК /кадастрална карта/ на гр. Гурково, с трасе преминаващо през ПИ /поземлени имоти/ с идентификатори 18157.83.45; 18157.83.494 и 18157.83.498 по КК /кадастрална карта/ на гр. Гурково.</w:t>
      </w:r>
    </w:p>
    <w:p w:rsidR="000F740F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F740F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40</w:t>
      </w:r>
      <w:r w:rsidRPr="000F740F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0F740F">
        <w:rPr>
          <w:rFonts w:ascii="Times New Roman" w:hAnsi="Times New Roman" w:cs="Times New Roman"/>
          <w:sz w:val="28"/>
          <w:szCs w:val="28"/>
        </w:rPr>
        <w:t xml:space="preserve"> </w:t>
      </w:r>
      <w:r w:rsidRPr="000F740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F740F" w:rsidRPr="000F740F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0F740F" w:rsidRPr="000F740F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– Гурково с вх. № ОС – 92 / 20.03.2018 г. </w:t>
      </w:r>
      <w:r w:rsidR="000F740F" w:rsidRPr="000F740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0F740F" w:rsidRPr="000F7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740F" w:rsidRPr="000F740F">
        <w:rPr>
          <w:rFonts w:ascii="Times New Roman" w:hAnsi="Times New Roman" w:cs="Times New Roman"/>
          <w:sz w:val="28"/>
          <w:szCs w:val="28"/>
        </w:rPr>
        <w:t>приемане</w:t>
      </w:r>
      <w:proofErr w:type="gramEnd"/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на Отчети за дейността и основните проблеми на кметовете и  кметските наместници  по населените места  за  201</w:t>
      </w:r>
      <w:r w:rsidR="000F740F" w:rsidRPr="000F740F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0F740F" w:rsidRPr="000F740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34F27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4F27" w:rsidRPr="000F740F" w:rsidRDefault="00A34F27" w:rsidP="000F74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62617" w:rsidRPr="000F740F" w:rsidRDefault="00C62617" w:rsidP="000F74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65BA" w:rsidRPr="000F740F" w:rsidRDefault="00E965BA" w:rsidP="000F7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965BA" w:rsidRPr="000F740F" w:rsidSect="005508D9">
      <w:footerReference w:type="default" r:id="rId7"/>
      <w:pgSz w:w="11906" w:h="16838"/>
      <w:pgMar w:top="1077" w:right="707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32C" w:rsidRDefault="00D4332C">
      <w:pPr>
        <w:spacing w:after="0" w:line="240" w:lineRule="auto"/>
      </w:pPr>
      <w:r>
        <w:separator/>
      </w:r>
    </w:p>
  </w:endnote>
  <w:endnote w:type="continuationSeparator" w:id="0">
    <w:p w:rsidR="00D4332C" w:rsidRDefault="00D4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83957"/>
      <w:docPartObj>
        <w:docPartGallery w:val="Page Numbers (Bottom of Page)"/>
        <w:docPartUnique/>
      </w:docPartObj>
    </w:sdtPr>
    <w:sdtEndPr/>
    <w:sdtContent>
      <w:p w:rsidR="003B1DAF" w:rsidRDefault="00FF40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40F">
          <w:rPr>
            <w:noProof/>
          </w:rPr>
          <w:t>1</w:t>
        </w:r>
        <w:r>
          <w:fldChar w:fldCharType="end"/>
        </w:r>
      </w:p>
    </w:sdtContent>
  </w:sdt>
  <w:p w:rsidR="003B1DAF" w:rsidRDefault="00D4332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32C" w:rsidRDefault="00D4332C">
      <w:pPr>
        <w:spacing w:after="0" w:line="240" w:lineRule="auto"/>
      </w:pPr>
      <w:r>
        <w:separator/>
      </w:r>
    </w:p>
  </w:footnote>
  <w:footnote w:type="continuationSeparator" w:id="0">
    <w:p w:rsidR="00D4332C" w:rsidRDefault="00D43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62C63"/>
    <w:rsid w:val="000C75EF"/>
    <w:rsid w:val="000F740F"/>
    <w:rsid w:val="0016581A"/>
    <w:rsid w:val="001B0C1F"/>
    <w:rsid w:val="001F3D41"/>
    <w:rsid w:val="00265CF2"/>
    <w:rsid w:val="002A3F14"/>
    <w:rsid w:val="002C29BA"/>
    <w:rsid w:val="00317F5F"/>
    <w:rsid w:val="00332791"/>
    <w:rsid w:val="004D36E7"/>
    <w:rsid w:val="004E5263"/>
    <w:rsid w:val="005213FE"/>
    <w:rsid w:val="00552AB2"/>
    <w:rsid w:val="0062616C"/>
    <w:rsid w:val="006712AF"/>
    <w:rsid w:val="006827B5"/>
    <w:rsid w:val="0072083D"/>
    <w:rsid w:val="007F24BC"/>
    <w:rsid w:val="007F5DFF"/>
    <w:rsid w:val="008028DF"/>
    <w:rsid w:val="008607F7"/>
    <w:rsid w:val="00863623"/>
    <w:rsid w:val="008F7616"/>
    <w:rsid w:val="00947A4B"/>
    <w:rsid w:val="00964405"/>
    <w:rsid w:val="00991317"/>
    <w:rsid w:val="0099344C"/>
    <w:rsid w:val="009D7EDE"/>
    <w:rsid w:val="00A34F27"/>
    <w:rsid w:val="00C2715E"/>
    <w:rsid w:val="00C62617"/>
    <w:rsid w:val="00C97AAB"/>
    <w:rsid w:val="00D4332C"/>
    <w:rsid w:val="00D83193"/>
    <w:rsid w:val="00DE1380"/>
    <w:rsid w:val="00E965BA"/>
    <w:rsid w:val="00EE2004"/>
    <w:rsid w:val="00F13AE1"/>
    <w:rsid w:val="00F334C9"/>
    <w:rsid w:val="00F41D58"/>
    <w:rsid w:val="00F7035A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28</cp:revision>
  <dcterms:created xsi:type="dcterms:W3CDTF">2017-05-04T12:36:00Z</dcterms:created>
  <dcterms:modified xsi:type="dcterms:W3CDTF">2018-04-05T09:13:00Z</dcterms:modified>
</cp:coreProperties>
</file>