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9F" w:rsidRPr="003B0A9F" w:rsidRDefault="003B0A9F" w:rsidP="003B0A9F">
      <w:pPr>
        <w:spacing w:after="0" w:line="240" w:lineRule="auto"/>
        <w:ind w:firstLine="720"/>
        <w:jc w:val="center"/>
        <w:rPr>
          <w:sz w:val="32"/>
          <w:szCs w:val="32"/>
        </w:rPr>
      </w:pPr>
      <w:r>
        <w:rPr>
          <w:sz w:val="28"/>
          <w:szCs w:val="28"/>
        </w:rPr>
        <w:t>СЪОБЩЕНИЕ ЗА ОТВАРЯНЕ НА ЦЕНОВТЕ ОФЕРТИ В ОТКРИТА ПРОЦЕДУРА ЗА ВЪЗЛАГАНЕ НА ОБЩЕСТВЕНА ПОРЪЧКА С ПРЕДМЕТ</w:t>
      </w:r>
      <w:r w:rsidRPr="003B0A9F">
        <w:rPr>
          <w:sz w:val="32"/>
          <w:szCs w:val="32"/>
        </w:rPr>
        <w:t xml:space="preserve">: </w:t>
      </w:r>
      <w:r w:rsidRPr="003B0A9F">
        <w:rPr>
          <w:b/>
          <w:sz w:val="32"/>
          <w:szCs w:val="32"/>
          <w:lang w:val="ru-RU"/>
        </w:rPr>
        <w:t>„</w:t>
      </w:r>
      <w:r w:rsidRPr="003B0A9F">
        <w:rPr>
          <w:b/>
          <w:spacing w:val="-2"/>
          <w:sz w:val="32"/>
          <w:szCs w:val="32"/>
        </w:rPr>
        <w:t>Избор на оператор за възлагане на задължението за извършване на обществена услуга за обществен превоз на пътници по линиите от утвърдените общинска и областна  транспортни схеми, квота на община Гурково</w:t>
      </w:r>
      <w:r w:rsidRPr="003B0A9F">
        <w:rPr>
          <w:b/>
          <w:spacing w:val="4"/>
          <w:sz w:val="32"/>
          <w:szCs w:val="32"/>
        </w:rPr>
        <w:t>“</w:t>
      </w:r>
    </w:p>
    <w:p w:rsidR="003B0A9F" w:rsidRDefault="003B0A9F" w:rsidP="003B0A9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3B0A9F" w:rsidRPr="003B0A9F" w:rsidRDefault="003B0A9F" w:rsidP="003B0A9F">
      <w:pPr>
        <w:spacing w:after="0" w:line="240" w:lineRule="auto"/>
        <w:ind w:firstLine="720"/>
        <w:jc w:val="both"/>
        <w:rPr>
          <w:sz w:val="32"/>
          <w:szCs w:val="32"/>
        </w:rPr>
      </w:pPr>
      <w:r w:rsidRPr="00306279">
        <w:rPr>
          <w:sz w:val="28"/>
          <w:szCs w:val="28"/>
        </w:rPr>
        <w:t xml:space="preserve">В изпълнение на Заповед № </w:t>
      </w:r>
      <w:r>
        <w:rPr>
          <w:sz w:val="28"/>
          <w:szCs w:val="28"/>
        </w:rPr>
        <w:t>10 от 08.01.2016</w:t>
      </w:r>
      <w:r w:rsidRPr="00306279">
        <w:rPr>
          <w:sz w:val="28"/>
          <w:szCs w:val="28"/>
        </w:rPr>
        <w:t xml:space="preserve"> год. на Кме</w:t>
      </w:r>
      <w:r>
        <w:rPr>
          <w:sz w:val="28"/>
          <w:szCs w:val="28"/>
        </w:rPr>
        <w:t xml:space="preserve">та на община Гурково, назначената комисия за разглеждане, оценка и класиране на подадените оферти, </w:t>
      </w:r>
      <w:r w:rsidRPr="00306279">
        <w:rPr>
          <w:sz w:val="28"/>
          <w:szCs w:val="28"/>
        </w:rPr>
        <w:t>на основание чл. 69а, ал. 3 от ЗОП, уведомява участниците в открита процедура за възлагане на обществена поръчка с предмет:</w:t>
      </w:r>
      <w:r w:rsidRPr="00306279">
        <w:rPr>
          <w:b/>
        </w:rPr>
        <w:t xml:space="preserve"> </w:t>
      </w:r>
      <w:r w:rsidRPr="003B0A9F">
        <w:rPr>
          <w:b/>
          <w:sz w:val="32"/>
          <w:szCs w:val="32"/>
          <w:lang w:val="ru-RU"/>
        </w:rPr>
        <w:t>„</w:t>
      </w:r>
      <w:r w:rsidRPr="003B0A9F">
        <w:rPr>
          <w:b/>
          <w:spacing w:val="-2"/>
          <w:sz w:val="32"/>
          <w:szCs w:val="32"/>
        </w:rPr>
        <w:t>Избор на оператор за възлагане на задължението за извършване на обществена услуга за обществен превоз на пътници по линиите от утвърдените общинска и областна  транспортни схеми, квота на община Гурково</w:t>
      </w:r>
      <w:r w:rsidRPr="003B0A9F">
        <w:rPr>
          <w:b/>
          <w:spacing w:val="4"/>
          <w:sz w:val="32"/>
          <w:szCs w:val="32"/>
        </w:rPr>
        <w:t>“</w:t>
      </w:r>
    </w:p>
    <w:p w:rsidR="003B0A9F" w:rsidRPr="00306279" w:rsidRDefault="003B0A9F" w:rsidP="003B0A9F">
      <w:pPr>
        <w:spacing w:after="0" w:line="240" w:lineRule="auto"/>
        <w:ind w:firstLine="720"/>
        <w:jc w:val="both"/>
        <w:rPr>
          <w:sz w:val="28"/>
          <w:szCs w:val="28"/>
        </w:rPr>
      </w:pPr>
      <w:r w:rsidRPr="00306279">
        <w:rPr>
          <w:sz w:val="28"/>
          <w:szCs w:val="28"/>
        </w:rPr>
        <w:t xml:space="preserve">, че на </w:t>
      </w:r>
      <w:r>
        <w:rPr>
          <w:sz w:val="28"/>
          <w:szCs w:val="28"/>
        </w:rPr>
        <w:t>26.01.2016</w:t>
      </w:r>
      <w:r w:rsidRPr="00306279">
        <w:rPr>
          <w:sz w:val="28"/>
          <w:szCs w:val="28"/>
        </w:rPr>
        <w:t xml:space="preserve"> год. от 1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vertAlign w:val="superscript"/>
        </w:rPr>
        <w:t>00</w:t>
      </w:r>
      <w:r w:rsidRPr="00306279">
        <w:rPr>
          <w:sz w:val="28"/>
          <w:szCs w:val="28"/>
        </w:rPr>
        <w:t xml:space="preserve"> часа ще бъдат отворени ценовите предложения на допуснатите участници.</w:t>
      </w:r>
    </w:p>
    <w:p w:rsidR="003B0A9F" w:rsidRPr="00306279" w:rsidRDefault="003B0A9F" w:rsidP="003B0A9F">
      <w:pPr>
        <w:spacing w:after="0" w:line="240" w:lineRule="auto"/>
        <w:ind w:firstLine="720"/>
        <w:jc w:val="both"/>
        <w:rPr>
          <w:sz w:val="28"/>
          <w:szCs w:val="28"/>
        </w:rPr>
      </w:pPr>
      <w:r w:rsidRPr="00306279">
        <w:rPr>
          <w:sz w:val="28"/>
          <w:szCs w:val="28"/>
        </w:rPr>
        <w:t>Публичното заседание по отварянето на ценовите оферти ще се извърши в заседателната залана на общинска администрация-Гурково.</w:t>
      </w:r>
    </w:p>
    <w:p w:rsidR="003B0A9F" w:rsidRDefault="003B0A9F" w:rsidP="003B0A9F">
      <w:pPr>
        <w:spacing w:after="0" w:line="240" w:lineRule="auto"/>
        <w:ind w:firstLine="720"/>
        <w:jc w:val="both"/>
        <w:rPr>
          <w:sz w:val="28"/>
          <w:szCs w:val="28"/>
        </w:rPr>
      </w:pPr>
      <w:r w:rsidRPr="00306279">
        <w:rPr>
          <w:sz w:val="28"/>
          <w:szCs w:val="28"/>
        </w:rPr>
        <w:t xml:space="preserve">На заседанието могат да присъстват представители на участниците в процедурата или техни упълномощени представители, както и представители на средствата за масово осведомяване и други лица </w:t>
      </w:r>
      <w:r>
        <w:rPr>
          <w:sz w:val="28"/>
          <w:szCs w:val="28"/>
        </w:rPr>
        <w:t>.</w:t>
      </w:r>
    </w:p>
    <w:p w:rsidR="003B0A9F" w:rsidRDefault="003B0A9F" w:rsidP="003B0A9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3B0A9F" w:rsidRDefault="003B0A9F" w:rsidP="003B0A9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3B0A9F" w:rsidRPr="00306279" w:rsidRDefault="003B0A9F" w:rsidP="003B0A9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Община Гурково</w:t>
      </w:r>
    </w:p>
    <w:p w:rsidR="007B39B0" w:rsidRDefault="007B39B0" w:rsidP="003B0A9F">
      <w:pPr>
        <w:jc w:val="both"/>
      </w:pPr>
    </w:p>
    <w:sectPr w:rsidR="007B39B0" w:rsidSect="007B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A9F"/>
    <w:rsid w:val="00046C88"/>
    <w:rsid w:val="003B0A9F"/>
    <w:rsid w:val="007B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</dc:creator>
  <cp:lastModifiedBy>Donika</cp:lastModifiedBy>
  <cp:revision>1</cp:revision>
  <dcterms:created xsi:type="dcterms:W3CDTF">2016-01-20T12:59:00Z</dcterms:created>
  <dcterms:modified xsi:type="dcterms:W3CDTF">2016-01-20T13:01:00Z</dcterms:modified>
</cp:coreProperties>
</file>