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B0" w:rsidRPr="00126690" w:rsidRDefault="00126690" w:rsidP="00126690">
      <w:pPr>
        <w:jc w:val="center"/>
        <w:rPr>
          <w:b/>
          <w:sz w:val="36"/>
          <w:szCs w:val="36"/>
        </w:rPr>
      </w:pPr>
      <w:r w:rsidRPr="00126690">
        <w:rPr>
          <w:b/>
          <w:sz w:val="36"/>
          <w:szCs w:val="36"/>
        </w:rPr>
        <w:t>РАЗЯСНЕНИЕ</w:t>
      </w:r>
    </w:p>
    <w:p w:rsidR="00126690" w:rsidRDefault="00126690" w:rsidP="00126690">
      <w:pPr>
        <w:jc w:val="center"/>
      </w:pPr>
      <w:r>
        <w:t xml:space="preserve">по документацията за участие в публична покана за възлагане на обществена поръчка с предмет: </w:t>
      </w:r>
      <w:r w:rsidRPr="00126690">
        <w:rPr>
          <w:b/>
        </w:rPr>
        <w:t>„Избор на изпълнител за извършване на строителни и ремонтни работи на общински обекти през 2016 г.”, по обособени позиции.</w:t>
      </w:r>
    </w:p>
    <w:p w:rsidR="00126690" w:rsidRDefault="00126690" w:rsidP="00126690">
      <w:pPr>
        <w:pStyle w:val="ListParagraph"/>
        <w:numPr>
          <w:ilvl w:val="0"/>
          <w:numId w:val="1"/>
        </w:numPr>
        <w:jc w:val="both"/>
      </w:pPr>
      <w:r>
        <w:t>Допусната е техническа грешка на стр. 16 от Документацията за участие, относно Количествената сметка за обект: „Ремонт на междублоково пространство зад Блок № 15 и блок № 17, бул. „Княз Александър Батенберг” гр. Гурково”, включен в Обособена позиция 2: „СМР на паркинг, спортна площадка и меджублокови пространства”.</w:t>
      </w:r>
    </w:p>
    <w:p w:rsidR="00126690" w:rsidRDefault="00126690" w:rsidP="00126690">
      <w:pPr>
        <w:pStyle w:val="ListParagraph"/>
        <w:numPr>
          <w:ilvl w:val="0"/>
          <w:numId w:val="1"/>
        </w:numPr>
        <w:jc w:val="both"/>
      </w:pPr>
      <w:r>
        <w:t>Вместо „</w:t>
      </w:r>
      <w:r w:rsidRPr="00126690">
        <w:rPr>
          <w:b/>
          <w:i/>
        </w:rPr>
        <w:t>ПОДРАВНЯВАНЕ НА З.П. С БУЛДОЗЕР- мярка- м3”</w:t>
      </w:r>
      <w:r>
        <w:t xml:space="preserve">, да се чете </w:t>
      </w:r>
      <w:r w:rsidRPr="00126690">
        <w:rPr>
          <w:b/>
          <w:i/>
        </w:rPr>
        <w:t>„ПОДРАВНЯВАНЕ НА З.П. С БУЛДОЗЕР- мярка- м2”</w:t>
      </w:r>
      <w:r>
        <w:t>.</w:t>
      </w:r>
    </w:p>
    <w:p w:rsidR="00126690" w:rsidRDefault="00126690" w:rsidP="00126690"/>
    <w:p w:rsidR="00126690" w:rsidRDefault="00126690" w:rsidP="00126690">
      <w:pPr>
        <w:spacing w:after="0" w:line="240" w:lineRule="auto"/>
      </w:pPr>
      <w:r>
        <w:t>07.04.2016 г.</w:t>
      </w:r>
    </w:p>
    <w:p w:rsidR="00126690" w:rsidRDefault="00126690" w:rsidP="00126690">
      <w:pPr>
        <w:spacing w:after="0" w:line="240" w:lineRule="auto"/>
      </w:pPr>
      <w:r>
        <w:t>ОБЩИНА ГУРКОВО</w:t>
      </w:r>
    </w:p>
    <w:p w:rsidR="00126690" w:rsidRPr="00126690" w:rsidRDefault="00126690" w:rsidP="00126690">
      <w:pPr>
        <w:pStyle w:val="ListParagraph"/>
        <w:spacing w:after="0"/>
      </w:pPr>
    </w:p>
    <w:sectPr w:rsidR="00126690" w:rsidRPr="00126690" w:rsidSect="007B3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E05F6"/>
    <w:multiLevelType w:val="hybridMultilevel"/>
    <w:tmpl w:val="1C5C7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6690"/>
    <w:rsid w:val="000D2D83"/>
    <w:rsid w:val="00126690"/>
    <w:rsid w:val="004502EF"/>
    <w:rsid w:val="007B39B0"/>
    <w:rsid w:val="00BD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9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6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Donika</dc:creator>
  <cp:lastModifiedBy>Donika</cp:lastModifiedBy>
  <cp:revision>1</cp:revision>
  <cp:lastPrinted>2016-04-08T05:21:00Z</cp:lastPrinted>
  <dcterms:created xsi:type="dcterms:W3CDTF">2016-04-08T05:11:00Z</dcterms:created>
  <dcterms:modified xsi:type="dcterms:W3CDTF">2016-04-08T05:26:00Z</dcterms:modified>
</cp:coreProperties>
</file>