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86B" w:rsidRPr="00C425F2" w:rsidRDefault="005A086B" w:rsidP="00C425F2">
      <w:pPr>
        <w:ind w:left="2160" w:hanging="2160"/>
        <w:jc w:val="right"/>
        <w:rPr>
          <w:rFonts w:ascii="Times New Roman" w:hAnsi="Times New Roman"/>
          <w:b/>
          <w:i/>
          <w:sz w:val="24"/>
          <w:szCs w:val="24"/>
        </w:rPr>
      </w:pPr>
      <w:r w:rsidRPr="00C425F2">
        <w:rPr>
          <w:rFonts w:ascii="Times New Roman" w:hAnsi="Times New Roman"/>
          <w:b/>
          <w:i/>
          <w:sz w:val="24"/>
          <w:szCs w:val="24"/>
        </w:rPr>
        <w:t>Приложение № 10</w:t>
      </w:r>
    </w:p>
    <w:p w:rsidR="005A086B" w:rsidRPr="00C425F2" w:rsidRDefault="005A086B" w:rsidP="00C425F2">
      <w:pPr>
        <w:ind w:left="2160" w:hanging="2160"/>
        <w:jc w:val="center"/>
        <w:rPr>
          <w:rFonts w:ascii="Times New Roman" w:hAnsi="Times New Roman"/>
          <w:b/>
          <w:sz w:val="24"/>
          <w:szCs w:val="24"/>
        </w:rPr>
      </w:pPr>
      <w:r w:rsidRPr="00C425F2">
        <w:rPr>
          <w:rFonts w:ascii="Times New Roman" w:hAnsi="Times New Roman"/>
          <w:b/>
          <w:sz w:val="24"/>
          <w:szCs w:val="24"/>
        </w:rPr>
        <w:t xml:space="preserve">Д Е К Л А Р А Ц И Я </w:t>
      </w:r>
      <w:r w:rsidRPr="00C425F2">
        <w:rPr>
          <w:rStyle w:val="FootnoteReference"/>
          <w:rFonts w:ascii="Times New Roman" w:hAnsi="Times New Roman"/>
          <w:b/>
          <w:sz w:val="24"/>
          <w:szCs w:val="24"/>
        </w:rPr>
        <w:footnoteReference w:customMarkFollows="1" w:id="1"/>
        <w:t>*</w:t>
      </w:r>
    </w:p>
    <w:p w:rsidR="005A086B" w:rsidRPr="00C425F2" w:rsidRDefault="005A086B" w:rsidP="00C425F2">
      <w:pPr>
        <w:rPr>
          <w:rFonts w:ascii="Times New Roman" w:hAnsi="Times New Roman"/>
          <w:b/>
          <w:sz w:val="24"/>
          <w:szCs w:val="24"/>
        </w:rPr>
      </w:pPr>
    </w:p>
    <w:p w:rsidR="005A086B" w:rsidRPr="00C425F2" w:rsidRDefault="005A086B" w:rsidP="00C425F2">
      <w:pPr>
        <w:jc w:val="center"/>
        <w:rPr>
          <w:rFonts w:ascii="Times New Roman" w:hAnsi="Times New Roman"/>
          <w:b/>
          <w:sz w:val="24"/>
          <w:szCs w:val="24"/>
        </w:rPr>
      </w:pPr>
      <w:r w:rsidRPr="00C425F2">
        <w:rPr>
          <w:rFonts w:ascii="Times New Roman" w:hAnsi="Times New Roman"/>
          <w:b/>
          <w:sz w:val="24"/>
          <w:szCs w:val="24"/>
        </w:rPr>
        <w:t>по чл. 56, ал. 1, т. 11 от Закона за обществени поръчки</w:t>
      </w:r>
    </w:p>
    <w:p w:rsidR="005A086B" w:rsidRPr="00C425F2" w:rsidRDefault="005A086B" w:rsidP="00C425F2">
      <w:pPr>
        <w:ind w:hanging="720"/>
        <w:rPr>
          <w:rFonts w:ascii="Times New Roman" w:hAnsi="Times New Roman"/>
          <w:sz w:val="24"/>
          <w:szCs w:val="24"/>
        </w:rPr>
      </w:pPr>
    </w:p>
    <w:p w:rsidR="005A086B" w:rsidRPr="00C425F2" w:rsidRDefault="005A086B" w:rsidP="00C425F2">
      <w:pPr>
        <w:ind w:firstLine="720"/>
        <w:rPr>
          <w:rFonts w:ascii="Times New Roman" w:hAnsi="Times New Roman"/>
          <w:sz w:val="24"/>
          <w:szCs w:val="24"/>
        </w:rPr>
      </w:pPr>
      <w:r w:rsidRPr="00C425F2">
        <w:rPr>
          <w:rFonts w:ascii="Times New Roman" w:hAnsi="Times New Roman"/>
          <w:sz w:val="24"/>
          <w:szCs w:val="24"/>
        </w:rPr>
        <w:t>Долуподписаният/ата ........................................................................................................... от гр. .........................................., адрес .............................................., ЕГН: ................................ л.к. №: ............................................., изд. на ..............................................от ..............................., в качеството  си на .....................................................................................................................</w:t>
      </w:r>
    </w:p>
    <w:p w:rsidR="005A086B" w:rsidRPr="00C425F2" w:rsidRDefault="005A086B" w:rsidP="00C425F2">
      <w:pPr>
        <w:ind w:firstLine="720"/>
        <w:rPr>
          <w:rFonts w:ascii="Times New Roman" w:hAnsi="Times New Roman"/>
          <w:i/>
          <w:sz w:val="24"/>
          <w:szCs w:val="24"/>
        </w:rPr>
      </w:pPr>
      <w:r w:rsidRPr="00C425F2">
        <w:rPr>
          <w:rFonts w:ascii="Times New Roman" w:hAnsi="Times New Roman"/>
          <w:i/>
          <w:sz w:val="24"/>
          <w:szCs w:val="24"/>
        </w:rPr>
        <w:t xml:space="preserve">           </w:t>
      </w:r>
      <w:r w:rsidRPr="00C425F2">
        <w:rPr>
          <w:rFonts w:ascii="Times New Roman" w:hAnsi="Times New Roman"/>
          <w:i/>
          <w:sz w:val="24"/>
          <w:szCs w:val="24"/>
        </w:rPr>
        <w:tab/>
      </w:r>
      <w:r w:rsidRPr="00C425F2">
        <w:rPr>
          <w:rFonts w:ascii="Times New Roman" w:hAnsi="Times New Roman"/>
          <w:i/>
          <w:sz w:val="24"/>
          <w:szCs w:val="24"/>
        </w:rPr>
        <w:tab/>
      </w:r>
      <w:r w:rsidRPr="00C425F2">
        <w:rPr>
          <w:rFonts w:ascii="Times New Roman" w:hAnsi="Times New Roman"/>
          <w:i/>
          <w:sz w:val="24"/>
          <w:szCs w:val="24"/>
        </w:rPr>
        <w:tab/>
      </w:r>
      <w:r w:rsidRPr="00C425F2">
        <w:rPr>
          <w:rFonts w:ascii="Times New Roman" w:hAnsi="Times New Roman"/>
          <w:i/>
          <w:sz w:val="24"/>
          <w:szCs w:val="24"/>
        </w:rPr>
        <w:tab/>
      </w:r>
      <w:r w:rsidRPr="00C425F2">
        <w:rPr>
          <w:rFonts w:ascii="Times New Roman" w:hAnsi="Times New Roman"/>
          <w:i/>
          <w:sz w:val="24"/>
          <w:szCs w:val="24"/>
        </w:rPr>
        <w:tab/>
        <w:t>/ръководител, управител, директор и др./</w:t>
      </w:r>
    </w:p>
    <w:p w:rsidR="005A086B" w:rsidRPr="00C425F2" w:rsidRDefault="005A086B" w:rsidP="00C425F2">
      <w:pPr>
        <w:rPr>
          <w:rFonts w:ascii="Times New Roman" w:hAnsi="Times New Roman"/>
          <w:sz w:val="24"/>
          <w:szCs w:val="24"/>
        </w:rPr>
      </w:pPr>
      <w:r w:rsidRPr="00C425F2">
        <w:rPr>
          <w:rFonts w:ascii="Times New Roman" w:hAnsi="Times New Roman"/>
          <w:sz w:val="24"/>
          <w:szCs w:val="24"/>
        </w:rPr>
        <w:t>на ................................................................................................................................................,</w:t>
      </w:r>
    </w:p>
    <w:p w:rsidR="005A086B" w:rsidRPr="00C425F2" w:rsidRDefault="005A086B" w:rsidP="00C425F2">
      <w:pPr>
        <w:rPr>
          <w:rFonts w:ascii="Times New Roman" w:hAnsi="Times New Roman"/>
          <w:i/>
          <w:sz w:val="24"/>
          <w:szCs w:val="24"/>
        </w:rPr>
      </w:pPr>
      <w:r w:rsidRPr="00C425F2">
        <w:rPr>
          <w:rFonts w:ascii="Times New Roman" w:hAnsi="Times New Roman"/>
          <w:i/>
          <w:sz w:val="24"/>
          <w:szCs w:val="24"/>
        </w:rPr>
        <w:t xml:space="preserve"> </w:t>
      </w:r>
      <w:r w:rsidRPr="00C425F2">
        <w:rPr>
          <w:rFonts w:ascii="Times New Roman" w:hAnsi="Times New Roman"/>
          <w:i/>
          <w:sz w:val="24"/>
          <w:szCs w:val="24"/>
        </w:rPr>
        <w:tab/>
      </w:r>
      <w:r w:rsidRPr="00C425F2">
        <w:rPr>
          <w:rFonts w:ascii="Times New Roman" w:hAnsi="Times New Roman"/>
          <w:i/>
          <w:sz w:val="24"/>
          <w:szCs w:val="24"/>
        </w:rPr>
        <w:tab/>
      </w:r>
      <w:r w:rsidRPr="00C425F2">
        <w:rPr>
          <w:rFonts w:ascii="Times New Roman" w:hAnsi="Times New Roman"/>
          <w:i/>
          <w:sz w:val="24"/>
          <w:szCs w:val="24"/>
        </w:rPr>
        <w:tab/>
      </w:r>
      <w:r w:rsidRPr="00C425F2">
        <w:rPr>
          <w:rFonts w:ascii="Times New Roman" w:hAnsi="Times New Roman"/>
          <w:i/>
          <w:sz w:val="24"/>
          <w:szCs w:val="24"/>
        </w:rPr>
        <w:tab/>
        <w:t>/наименование на юридическото лице/</w:t>
      </w:r>
    </w:p>
    <w:p w:rsidR="005A086B" w:rsidRPr="00C425F2" w:rsidRDefault="005A086B" w:rsidP="00C425F2">
      <w:pPr>
        <w:jc w:val="both"/>
        <w:rPr>
          <w:rFonts w:ascii="Times New Roman" w:hAnsi="Times New Roman"/>
          <w:sz w:val="24"/>
          <w:szCs w:val="24"/>
        </w:rPr>
      </w:pPr>
      <w:r w:rsidRPr="00C425F2">
        <w:rPr>
          <w:rFonts w:ascii="Times New Roman" w:hAnsi="Times New Roman"/>
          <w:sz w:val="24"/>
          <w:szCs w:val="24"/>
        </w:rPr>
        <w:t>със седалище и адрес на управление: .....................................................................................</w:t>
      </w:r>
    </w:p>
    <w:p w:rsidR="005A086B" w:rsidRPr="00E400EB" w:rsidRDefault="005A086B" w:rsidP="00E04ECE">
      <w:pPr>
        <w:spacing w:after="0" w:line="240" w:lineRule="auto"/>
        <w:jc w:val="both"/>
        <w:rPr>
          <w:rFonts w:ascii="Times New Roman" w:hAnsi="Times New Roman"/>
          <w:b/>
          <w:bCs/>
          <w:sz w:val="24"/>
          <w:szCs w:val="24"/>
          <w:lang w:eastAsia="bg-BG"/>
        </w:rPr>
      </w:pPr>
      <w:r w:rsidRPr="00C425F2">
        <w:rPr>
          <w:rFonts w:ascii="Times New Roman" w:hAnsi="Times New Roman"/>
          <w:sz w:val="24"/>
          <w:szCs w:val="24"/>
        </w:rPr>
        <w:t xml:space="preserve">вписано в търговския регистър при .......................................................съд, ф.д. N:.................... от ................................................... г./Агенция по вписванията, с БУЛСТАТ/ЕИК ............................, участник в открита процедура за възлагане на обществена поръчка с предмет: </w:t>
      </w:r>
      <w:r w:rsidRPr="00E400EB">
        <w:rPr>
          <w:rFonts w:ascii="Times New Roman" w:hAnsi="Times New Roman"/>
          <w:b/>
          <w:bCs/>
          <w:sz w:val="24"/>
          <w:szCs w:val="24"/>
          <w:lang w:eastAsia="bg-BG"/>
        </w:rPr>
        <w:t>„Изготвяне на инвестиционни проекти във фаза „</w:t>
      </w:r>
      <w:r w:rsidRPr="006C3E80">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5A086B" w:rsidRPr="00E400EB" w:rsidRDefault="005A086B" w:rsidP="00E04ECE">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060ABA">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5A086B" w:rsidRPr="00E400EB" w:rsidRDefault="005A086B" w:rsidP="00E04ECE">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060ABA">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път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5A086B" w:rsidRPr="00E400EB" w:rsidRDefault="005A086B" w:rsidP="00E04ECE">
      <w:pPr>
        <w:spacing w:after="0" w:line="240" w:lineRule="auto"/>
        <w:jc w:val="both"/>
        <w:rPr>
          <w:rFonts w:ascii="Times New Roman" w:hAnsi="Times New Roman"/>
          <w:sz w:val="24"/>
          <w:szCs w:val="24"/>
          <w:lang w:eastAsia="bg-BG"/>
        </w:rPr>
      </w:pPr>
    </w:p>
    <w:p w:rsidR="005A086B" w:rsidRPr="00E400EB" w:rsidRDefault="005A086B" w:rsidP="00E04ECE">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5A086B" w:rsidRPr="00E400EB" w:rsidRDefault="005A086B" w:rsidP="00E04ECE">
      <w:pPr>
        <w:spacing w:after="0" w:line="240" w:lineRule="auto"/>
        <w:jc w:val="both"/>
        <w:rPr>
          <w:rFonts w:ascii="Times New Roman" w:hAnsi="Times New Roman"/>
          <w:b/>
          <w:sz w:val="24"/>
          <w:szCs w:val="24"/>
          <w:lang w:eastAsia="bg-BG"/>
        </w:rPr>
      </w:pPr>
    </w:p>
    <w:p w:rsidR="005A086B" w:rsidRPr="00E400EB" w:rsidRDefault="005A086B" w:rsidP="00E04ECE">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5A086B" w:rsidRDefault="005A086B" w:rsidP="00E04ECE">
      <w:pPr>
        <w:spacing w:after="0" w:line="240" w:lineRule="auto"/>
        <w:jc w:val="both"/>
      </w:pPr>
    </w:p>
    <w:p w:rsidR="005A086B" w:rsidRPr="00C425F2" w:rsidRDefault="005A086B" w:rsidP="00C425F2">
      <w:pPr>
        <w:jc w:val="center"/>
        <w:rPr>
          <w:rFonts w:ascii="Times New Roman" w:hAnsi="Times New Roman"/>
          <w:b/>
          <w:bCs/>
          <w:spacing w:val="20"/>
          <w:sz w:val="24"/>
          <w:szCs w:val="24"/>
        </w:rPr>
      </w:pPr>
      <w:r w:rsidRPr="00C425F2">
        <w:rPr>
          <w:rFonts w:ascii="Times New Roman" w:hAnsi="Times New Roman"/>
          <w:b/>
          <w:bCs/>
          <w:spacing w:val="20"/>
          <w:sz w:val="24"/>
          <w:szCs w:val="24"/>
        </w:rPr>
        <w:t>ДЕКЛАРИРАМ, ЧЕ:</w:t>
      </w:r>
    </w:p>
    <w:p w:rsidR="005A086B" w:rsidRPr="00C425F2" w:rsidRDefault="005A086B" w:rsidP="00C425F2">
      <w:pPr>
        <w:jc w:val="both"/>
        <w:rPr>
          <w:rFonts w:ascii="Times New Roman" w:hAnsi="Times New Roman"/>
          <w:color w:val="000000"/>
          <w:sz w:val="24"/>
          <w:szCs w:val="24"/>
        </w:rPr>
      </w:pPr>
    </w:p>
    <w:p w:rsidR="005A086B" w:rsidRPr="00C425F2" w:rsidRDefault="005A086B" w:rsidP="00C425F2">
      <w:pPr>
        <w:ind w:firstLine="708"/>
        <w:jc w:val="both"/>
        <w:rPr>
          <w:rFonts w:ascii="Times New Roman" w:eastAsia="SimSun" w:hAnsi="Times New Roman"/>
          <w:sz w:val="24"/>
          <w:szCs w:val="24"/>
          <w:lang w:eastAsia="zh-CN"/>
        </w:rPr>
      </w:pPr>
      <w:r w:rsidRPr="00C425F2">
        <w:rPr>
          <w:rFonts w:ascii="Times New Roman" w:hAnsi="Times New Roman"/>
          <w:color w:val="000000"/>
          <w:sz w:val="24"/>
          <w:szCs w:val="24"/>
        </w:rPr>
        <w:t>При изготвянето на офертата на представлявания от мен участник са спазени изискванията за закрила на заетостта, вкл</w:t>
      </w:r>
      <w:r w:rsidRPr="00C425F2">
        <w:rPr>
          <w:rFonts w:ascii="Times New Roman" w:eastAsia="SimSun" w:hAnsi="Times New Roman"/>
          <w:sz w:val="24"/>
          <w:szCs w:val="24"/>
          <w:lang w:eastAsia="zh-CN"/>
        </w:rPr>
        <w:t>ючително минимална цена на труда.</w:t>
      </w:r>
    </w:p>
    <w:p w:rsidR="005A086B" w:rsidRPr="00C425F2" w:rsidRDefault="005A086B" w:rsidP="00C425F2">
      <w:pPr>
        <w:jc w:val="both"/>
        <w:rPr>
          <w:rFonts w:ascii="Times New Roman" w:eastAsia="SimSun" w:hAnsi="Times New Roman"/>
          <w:b/>
          <w:sz w:val="24"/>
          <w:szCs w:val="24"/>
          <w:lang w:eastAsia="zh-CN"/>
        </w:rPr>
      </w:pPr>
    </w:p>
    <w:p w:rsidR="005A086B" w:rsidRPr="00C425F2" w:rsidRDefault="005A086B" w:rsidP="00C425F2">
      <w:pPr>
        <w:jc w:val="both"/>
        <w:rPr>
          <w:rFonts w:ascii="Times New Roman" w:eastAsia="SimSun" w:hAnsi="Times New Roman"/>
          <w:b/>
          <w:sz w:val="24"/>
          <w:szCs w:val="24"/>
          <w:lang w:eastAsia="zh-CN"/>
        </w:rPr>
      </w:pPr>
    </w:p>
    <w:p w:rsidR="005A086B" w:rsidRPr="00C425F2" w:rsidRDefault="005A086B" w:rsidP="00C425F2">
      <w:pPr>
        <w:jc w:val="center"/>
        <w:rPr>
          <w:rFonts w:ascii="Times New Roman" w:eastAsia="SimSun" w:hAnsi="Times New Roman"/>
          <w:b/>
          <w:sz w:val="24"/>
          <w:szCs w:val="24"/>
          <w:lang w:eastAsia="zh-CN"/>
        </w:rPr>
      </w:pPr>
      <w:r w:rsidRPr="00C425F2">
        <w:rPr>
          <w:rFonts w:ascii="Times New Roman" w:eastAsia="SimSun" w:hAnsi="Times New Roman"/>
          <w:b/>
          <w:sz w:val="24"/>
          <w:szCs w:val="24"/>
          <w:lang w:eastAsia="zh-CN"/>
        </w:rPr>
        <w:t>ЗАДЪЛЖАВАМ СЕ:</w:t>
      </w:r>
    </w:p>
    <w:p w:rsidR="005A086B" w:rsidRPr="00C425F2" w:rsidRDefault="005A086B" w:rsidP="00C425F2">
      <w:pPr>
        <w:jc w:val="center"/>
        <w:rPr>
          <w:rFonts w:ascii="Times New Roman" w:eastAsia="SimSun" w:hAnsi="Times New Roman"/>
          <w:b/>
          <w:sz w:val="24"/>
          <w:szCs w:val="24"/>
          <w:lang w:eastAsia="zh-CN"/>
        </w:rPr>
      </w:pPr>
    </w:p>
    <w:p w:rsidR="005A086B" w:rsidRPr="00C425F2" w:rsidRDefault="005A086B" w:rsidP="00C425F2">
      <w:pPr>
        <w:ind w:firstLine="708"/>
        <w:jc w:val="both"/>
        <w:rPr>
          <w:rFonts w:ascii="Times New Roman" w:eastAsia="SimSun" w:hAnsi="Times New Roman"/>
          <w:sz w:val="24"/>
          <w:szCs w:val="24"/>
          <w:lang w:eastAsia="zh-CN"/>
        </w:rPr>
      </w:pPr>
      <w:r w:rsidRPr="00C425F2">
        <w:rPr>
          <w:rFonts w:ascii="Times New Roman" w:eastAsia="SimSun" w:hAnsi="Times New Roman"/>
          <w:sz w:val="24"/>
          <w:szCs w:val="24"/>
          <w:lang w:eastAsia="zh-CN"/>
        </w:rPr>
        <w:t>При изпълнението на горепосочената обществена поръчка, ако същата ни бъде възложена, да спазваме изискванията</w:t>
      </w:r>
      <w:r w:rsidRPr="00C425F2">
        <w:rPr>
          <w:rFonts w:ascii="Times New Roman" w:hAnsi="Times New Roman"/>
          <w:bCs/>
          <w:spacing w:val="20"/>
          <w:sz w:val="24"/>
          <w:szCs w:val="24"/>
        </w:rPr>
        <w:t xml:space="preserve"> за </w:t>
      </w:r>
      <w:r w:rsidRPr="00C425F2">
        <w:rPr>
          <w:rFonts w:ascii="Times New Roman" w:hAnsi="Times New Roman"/>
          <w:color w:val="000000"/>
          <w:sz w:val="24"/>
          <w:szCs w:val="24"/>
        </w:rPr>
        <w:t>закрила на заетостта, вкл</w:t>
      </w:r>
      <w:r w:rsidRPr="00C425F2">
        <w:rPr>
          <w:rFonts w:ascii="Times New Roman" w:eastAsia="SimSun" w:hAnsi="Times New Roman"/>
          <w:sz w:val="24"/>
          <w:szCs w:val="24"/>
          <w:lang w:eastAsia="zh-CN"/>
        </w:rPr>
        <w:t>ючително минимална цена на труда.</w:t>
      </w:r>
    </w:p>
    <w:p w:rsidR="005A086B" w:rsidRPr="00C425F2" w:rsidRDefault="005A086B" w:rsidP="00C425F2">
      <w:pPr>
        <w:jc w:val="both"/>
        <w:rPr>
          <w:rFonts w:ascii="Times New Roman" w:hAnsi="Times New Roman"/>
          <w:sz w:val="24"/>
          <w:szCs w:val="24"/>
        </w:rPr>
      </w:pPr>
    </w:p>
    <w:p w:rsidR="005A086B" w:rsidRPr="00C425F2" w:rsidRDefault="005A086B" w:rsidP="00C425F2">
      <w:pPr>
        <w:spacing w:before="120"/>
        <w:ind w:firstLine="708"/>
        <w:jc w:val="both"/>
        <w:rPr>
          <w:rFonts w:ascii="Times New Roman" w:hAnsi="Times New Roman"/>
          <w:b/>
          <w:sz w:val="24"/>
          <w:szCs w:val="24"/>
        </w:rPr>
      </w:pPr>
      <w:r w:rsidRPr="00C425F2">
        <w:rPr>
          <w:rFonts w:ascii="Times New Roman" w:hAnsi="Times New Roman"/>
          <w:b/>
          <w:sz w:val="24"/>
          <w:szCs w:val="24"/>
        </w:rPr>
        <w:t>Известна ми е отговорността по чл. 313 от Наказателния кодекс за посочване на неверни данни.</w:t>
      </w:r>
    </w:p>
    <w:p w:rsidR="005A086B" w:rsidRPr="00C425F2" w:rsidRDefault="005A086B" w:rsidP="00C425F2">
      <w:pPr>
        <w:jc w:val="both"/>
        <w:rPr>
          <w:rFonts w:ascii="Times New Roman" w:hAnsi="Times New Roman"/>
          <w:sz w:val="24"/>
          <w:szCs w:val="24"/>
        </w:rPr>
      </w:pPr>
    </w:p>
    <w:p w:rsidR="005A086B" w:rsidRPr="00C425F2" w:rsidRDefault="005A086B" w:rsidP="00C425F2">
      <w:pPr>
        <w:jc w:val="both"/>
        <w:rPr>
          <w:rFonts w:ascii="Times New Roman" w:hAnsi="Times New Roman"/>
          <w:b/>
          <w:sz w:val="24"/>
          <w:szCs w:val="24"/>
        </w:rPr>
      </w:pPr>
      <w:r w:rsidRPr="00C425F2">
        <w:rPr>
          <w:rFonts w:ascii="Times New Roman" w:hAnsi="Times New Roman"/>
          <w:b/>
          <w:sz w:val="24"/>
          <w:szCs w:val="24"/>
        </w:rPr>
        <w:t>Дата .................                                             подпис и печат: .......................</w:t>
      </w:r>
    </w:p>
    <w:p w:rsidR="005A086B" w:rsidRPr="00C425F2" w:rsidRDefault="005A086B" w:rsidP="00C425F2">
      <w:pPr>
        <w:jc w:val="both"/>
        <w:rPr>
          <w:rFonts w:ascii="Times New Roman" w:hAnsi="Times New Roman"/>
          <w:sz w:val="24"/>
          <w:szCs w:val="24"/>
        </w:rPr>
      </w:pPr>
    </w:p>
    <w:p w:rsidR="005A086B" w:rsidRPr="00C425F2" w:rsidRDefault="005A086B" w:rsidP="00C425F2">
      <w:pPr>
        <w:ind w:firstLine="708"/>
        <w:jc w:val="both"/>
        <w:rPr>
          <w:rFonts w:ascii="Times New Roman" w:hAnsi="Times New Roman"/>
          <w:b/>
          <w:i/>
          <w:sz w:val="24"/>
          <w:szCs w:val="24"/>
        </w:rPr>
      </w:pPr>
      <w:r w:rsidRPr="00C425F2">
        <w:rPr>
          <w:rFonts w:ascii="Times New Roman" w:hAnsi="Times New Roman"/>
          <w:b/>
          <w:i/>
          <w:sz w:val="24"/>
          <w:szCs w:val="24"/>
        </w:rPr>
        <w:t>*ЗАБЕЛЕЖКА:</w:t>
      </w:r>
    </w:p>
    <w:p w:rsidR="005A086B" w:rsidRPr="00C425F2" w:rsidRDefault="005A086B" w:rsidP="00C425F2">
      <w:pPr>
        <w:ind w:firstLine="708"/>
        <w:jc w:val="both"/>
        <w:rPr>
          <w:rFonts w:ascii="Times New Roman" w:hAnsi="Times New Roman"/>
          <w:i/>
          <w:sz w:val="24"/>
          <w:szCs w:val="24"/>
        </w:rPr>
      </w:pPr>
      <w:r w:rsidRPr="00C425F2">
        <w:rPr>
          <w:rFonts w:ascii="Times New Roman" w:hAnsi="Times New Roman"/>
          <w:i/>
          <w:sz w:val="24"/>
          <w:szCs w:val="24"/>
        </w:rPr>
        <w:t>„Минимална цена на труд" според § 1, т. 12 от ДР на ЗОП е минималният размер на заплащане на работната сила, определен като минимален месечен размер на осигурителния доход по дейности и групи професии съгласно чл. 8, т. 1 от Закона за бюджета на държавното обществено осигуряване за съответната година.</w:t>
      </w:r>
    </w:p>
    <w:p w:rsidR="005A086B" w:rsidRPr="00C425F2" w:rsidRDefault="005A086B" w:rsidP="00C425F2">
      <w:pPr>
        <w:ind w:firstLine="708"/>
        <w:jc w:val="both"/>
        <w:rPr>
          <w:rFonts w:ascii="Times New Roman" w:hAnsi="Times New Roman"/>
          <w:i/>
          <w:sz w:val="24"/>
          <w:szCs w:val="24"/>
        </w:rPr>
      </w:pPr>
      <w:r w:rsidRPr="00C425F2">
        <w:rPr>
          <w:rFonts w:ascii="Times New Roman" w:hAnsi="Times New Roman"/>
          <w:i/>
          <w:sz w:val="24"/>
          <w:szCs w:val="24"/>
        </w:rPr>
        <w:t xml:space="preserve">Допълнителна информация относно обстоятелствата, свързани със </w:t>
      </w:r>
      <w:r w:rsidRPr="00C425F2">
        <w:rPr>
          <w:rFonts w:ascii="Times New Roman" w:hAnsi="Times New Roman"/>
          <w:i/>
          <w:color w:val="000000"/>
          <w:sz w:val="24"/>
          <w:szCs w:val="24"/>
        </w:rPr>
        <w:t>закрилата на заетостта, вкл</w:t>
      </w:r>
      <w:r w:rsidRPr="00C425F2">
        <w:rPr>
          <w:rFonts w:ascii="Times New Roman" w:eastAsia="SimSun" w:hAnsi="Times New Roman"/>
          <w:i/>
          <w:sz w:val="24"/>
          <w:szCs w:val="24"/>
          <w:lang w:eastAsia="zh-CN"/>
        </w:rPr>
        <w:t>ючително минималната цена на труда и условията на труд</w:t>
      </w:r>
      <w:r w:rsidRPr="00C425F2">
        <w:rPr>
          <w:rFonts w:ascii="Times New Roman" w:hAnsi="Times New Roman"/>
          <w:i/>
          <w:sz w:val="24"/>
          <w:szCs w:val="24"/>
        </w:rPr>
        <w:t>, може да бъде получена от Министерството на труда и социалната политика и създадените към него структури.</w:t>
      </w:r>
    </w:p>
    <w:p w:rsidR="005A086B" w:rsidRPr="00C425F2" w:rsidRDefault="005A086B" w:rsidP="00C425F2">
      <w:pPr>
        <w:ind w:left="2160" w:hanging="2160"/>
        <w:jc w:val="center"/>
        <w:rPr>
          <w:rFonts w:ascii="Times New Roman" w:hAnsi="Times New Roman"/>
          <w:sz w:val="24"/>
          <w:szCs w:val="24"/>
        </w:rPr>
      </w:pPr>
    </w:p>
    <w:p w:rsidR="005A086B" w:rsidRPr="00C425F2" w:rsidRDefault="005A086B" w:rsidP="00060ABA">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w:t>
      </w:r>
      <w:bookmarkStart w:id="0" w:name="_GoBack"/>
      <w:bookmarkEnd w:id="0"/>
      <w:r>
        <w:rPr>
          <w:rFonts w:ascii="Times New Roman" w:hAnsi="Times New Roman"/>
          <w:sz w:val="24"/>
          <w:szCs w:val="24"/>
        </w:rPr>
        <w:t>те</w:t>
      </w:r>
      <w:r w:rsidRPr="00120615">
        <w:rPr>
          <w:rFonts w:ascii="Times New Roman" w:hAnsi="Times New Roman"/>
          <w:sz w:val="24"/>
          <w:szCs w:val="24"/>
        </w:rPr>
        <w:t xml:space="preserve"> обособени позиции. </w:t>
      </w:r>
    </w:p>
    <w:sectPr w:rsidR="005A086B" w:rsidRPr="00C425F2"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86B" w:rsidRDefault="005A086B" w:rsidP="00E56402">
      <w:pPr>
        <w:spacing w:after="0" w:line="240" w:lineRule="auto"/>
      </w:pPr>
      <w:r>
        <w:separator/>
      </w:r>
    </w:p>
  </w:endnote>
  <w:endnote w:type="continuationSeparator" w:id="0">
    <w:p w:rsidR="005A086B" w:rsidRDefault="005A086B"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86B" w:rsidRDefault="005A086B"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86B" w:rsidRDefault="005A086B" w:rsidP="00E56402">
      <w:pPr>
        <w:spacing w:after="0" w:line="240" w:lineRule="auto"/>
      </w:pPr>
      <w:r>
        <w:separator/>
      </w:r>
    </w:p>
  </w:footnote>
  <w:footnote w:type="continuationSeparator" w:id="0">
    <w:p w:rsidR="005A086B" w:rsidRDefault="005A086B" w:rsidP="00E56402">
      <w:pPr>
        <w:spacing w:after="0" w:line="240" w:lineRule="auto"/>
      </w:pPr>
      <w:r>
        <w:continuationSeparator/>
      </w:r>
    </w:p>
  </w:footnote>
  <w:footnote w:id="1">
    <w:p w:rsidR="005A086B" w:rsidRDefault="005A086B" w:rsidP="00C425F2">
      <w:pPr>
        <w:pStyle w:val="FootnoteText"/>
      </w:pPr>
      <w:r w:rsidRPr="001A105A">
        <w:rPr>
          <w:rStyle w:val="FootnoteReference"/>
          <w:sz w:val="18"/>
          <w:szCs w:val="18"/>
          <w:lang w:val="ru-RU"/>
        </w:rPr>
        <w:t>*</w:t>
      </w:r>
      <w:r w:rsidRPr="001A105A">
        <w:rPr>
          <w:sz w:val="18"/>
          <w:szCs w:val="18"/>
          <w:lang w:val="ru-RU"/>
        </w:rPr>
        <w:t xml:space="preserve"> </w:t>
      </w:r>
      <w:r w:rsidRPr="001A105A">
        <w:rPr>
          <w:i/>
          <w:iCs/>
          <w:sz w:val="18"/>
          <w:szCs w:val="18"/>
        </w:rPr>
        <w:t xml:space="preserve">Настоящата декларация се попълва </w:t>
      </w:r>
      <w:r w:rsidRPr="001A105A">
        <w:rPr>
          <w:i/>
          <w:iCs/>
          <w:sz w:val="18"/>
          <w:szCs w:val="18"/>
          <w:lang w:val="ru-RU"/>
        </w:rPr>
        <w:t xml:space="preserve">задължително от </w:t>
      </w:r>
      <w:r w:rsidRPr="001A105A">
        <w:rPr>
          <w:i/>
          <w:iCs/>
          <w:sz w:val="18"/>
          <w:szCs w:val="18"/>
        </w:rPr>
        <w:t>управляващия участника по регистрация</w:t>
      </w:r>
      <w:r w:rsidRPr="001A105A">
        <w:rPr>
          <w:i/>
          <w:iCs/>
          <w:sz w:val="18"/>
          <w:szCs w:val="18"/>
          <w:lang w:val="ru-RU"/>
        </w:rPr>
        <w:t>.</w:t>
      </w:r>
      <w:r w:rsidRPr="001A105A">
        <w:rPr>
          <w:i/>
          <w:iCs/>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86B" w:rsidRDefault="005A086B" w:rsidP="000C29E8">
    <w:pPr>
      <w:pStyle w:val="Header"/>
      <w:tabs>
        <w:tab w:val="clear" w:pos="9072"/>
        <w:tab w:val="right" w:pos="10206"/>
      </w:tabs>
      <w:spacing w:after="120" w:line="240" w:lineRule="auto"/>
      <w:ind w:left="-142" w:right="-1134"/>
      <w:jc w:val="both"/>
    </w:pPr>
  </w:p>
  <w:p w:rsidR="005A086B" w:rsidRDefault="005A086B"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AEE730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FF0624C"/>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1E4242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1C2F6E6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2">
    <w:nsid w:val="2F645AB2"/>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5">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6">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7">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9">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0">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5"/>
  </w:num>
  <w:num w:numId="8">
    <w:abstractNumId w:val="18"/>
  </w:num>
  <w:num w:numId="9">
    <w:abstractNumId w:val="10"/>
  </w:num>
  <w:num w:numId="10">
    <w:abstractNumId w:val="21"/>
  </w:num>
  <w:num w:numId="11">
    <w:abstractNumId w:val="14"/>
  </w:num>
  <w:num w:numId="12">
    <w:abstractNumId w:val="19"/>
  </w:num>
  <w:num w:numId="13">
    <w:abstractNumId w:val="20"/>
  </w:num>
  <w:num w:numId="14">
    <w:abstractNumId w:val="5"/>
  </w:num>
  <w:num w:numId="15">
    <w:abstractNumId w:val="16"/>
  </w:num>
  <w:num w:numId="16">
    <w:abstractNumId w:val="8"/>
  </w:num>
  <w:num w:numId="17">
    <w:abstractNumId w:val="11"/>
  </w:num>
  <w:num w:numId="18">
    <w:abstractNumId w:val="13"/>
  </w:num>
  <w:num w:numId="19">
    <w:abstractNumId w:val="17"/>
  </w:num>
  <w:num w:numId="20">
    <w:abstractNumId w:val="9"/>
  </w:num>
  <w:num w:numId="21">
    <w:abstractNumId w:val="12"/>
  </w:num>
  <w:num w:numId="22">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0ABA"/>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56F"/>
    <w:rsid w:val="000B6FE6"/>
    <w:rsid w:val="000B770F"/>
    <w:rsid w:val="000B78D3"/>
    <w:rsid w:val="000C29E8"/>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59A0"/>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4A70"/>
    <w:rsid w:val="0016521A"/>
    <w:rsid w:val="001652B3"/>
    <w:rsid w:val="00166704"/>
    <w:rsid w:val="001706E1"/>
    <w:rsid w:val="001715FE"/>
    <w:rsid w:val="00171ADC"/>
    <w:rsid w:val="001726D8"/>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05A"/>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6698"/>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53CC"/>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A8F"/>
    <w:rsid w:val="00324C4F"/>
    <w:rsid w:val="00324E88"/>
    <w:rsid w:val="00325039"/>
    <w:rsid w:val="00326DA4"/>
    <w:rsid w:val="00330623"/>
    <w:rsid w:val="00333BDE"/>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70"/>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64BA"/>
    <w:rsid w:val="004574C1"/>
    <w:rsid w:val="00457CE3"/>
    <w:rsid w:val="00464851"/>
    <w:rsid w:val="00464AA0"/>
    <w:rsid w:val="00464B47"/>
    <w:rsid w:val="00465B9F"/>
    <w:rsid w:val="00465C3C"/>
    <w:rsid w:val="00466A26"/>
    <w:rsid w:val="00466A44"/>
    <w:rsid w:val="0046746D"/>
    <w:rsid w:val="00470261"/>
    <w:rsid w:val="00470694"/>
    <w:rsid w:val="004712DD"/>
    <w:rsid w:val="004735F0"/>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086B"/>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2237"/>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3E80"/>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29D1"/>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594D"/>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767"/>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C70EA"/>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25AC"/>
    <w:rsid w:val="00993155"/>
    <w:rsid w:val="00993ACF"/>
    <w:rsid w:val="009A2607"/>
    <w:rsid w:val="009A33ED"/>
    <w:rsid w:val="009A5AD7"/>
    <w:rsid w:val="009A7F29"/>
    <w:rsid w:val="009B28A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5B"/>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1BB"/>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12F7"/>
    <w:rsid w:val="00C23366"/>
    <w:rsid w:val="00C25646"/>
    <w:rsid w:val="00C261DA"/>
    <w:rsid w:val="00C26F38"/>
    <w:rsid w:val="00C2765A"/>
    <w:rsid w:val="00C30221"/>
    <w:rsid w:val="00C308DA"/>
    <w:rsid w:val="00C342CF"/>
    <w:rsid w:val="00C35949"/>
    <w:rsid w:val="00C35EEC"/>
    <w:rsid w:val="00C36BF5"/>
    <w:rsid w:val="00C411BC"/>
    <w:rsid w:val="00C425F2"/>
    <w:rsid w:val="00C42B7A"/>
    <w:rsid w:val="00C44194"/>
    <w:rsid w:val="00C4559B"/>
    <w:rsid w:val="00C46498"/>
    <w:rsid w:val="00C4674D"/>
    <w:rsid w:val="00C471B5"/>
    <w:rsid w:val="00C47323"/>
    <w:rsid w:val="00C50009"/>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26B8"/>
    <w:rsid w:val="00D63002"/>
    <w:rsid w:val="00D6550E"/>
    <w:rsid w:val="00D71AA3"/>
    <w:rsid w:val="00D71B32"/>
    <w:rsid w:val="00D726D4"/>
    <w:rsid w:val="00D7438C"/>
    <w:rsid w:val="00D749C3"/>
    <w:rsid w:val="00D75AF2"/>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782"/>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4ECE"/>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561D"/>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90A"/>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60F"/>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B457CE"/>
    <w:pPr>
      <w:numPr>
        <w:numId w:val="16"/>
      </w:numPr>
    </w:pPr>
  </w:style>
  <w:style w:type="numbering" w:customStyle="1" w:styleId="List86">
    <w:name w:val="List 86"/>
    <w:rsid w:val="00B457CE"/>
    <w:pPr>
      <w:numPr>
        <w:numId w:val="17"/>
      </w:numPr>
    </w:pPr>
  </w:style>
  <w:style w:type="numbering" w:customStyle="1" w:styleId="List85">
    <w:name w:val="List 85"/>
    <w:rsid w:val="00B457CE"/>
    <w:pPr>
      <w:numPr>
        <w:numId w:val="15"/>
      </w:numPr>
    </w:pPr>
  </w:style>
  <w:style w:type="numbering" w:customStyle="1" w:styleId="1111111">
    <w:name w:val="1 / 1.1 / 1.1.11"/>
    <w:rsid w:val="00B457CE"/>
    <w:pPr>
      <w:numPr>
        <w:numId w:val="8"/>
      </w:numPr>
    </w:pPr>
  </w:style>
  <w:style w:type="numbering" w:styleId="111111">
    <w:name w:val="Outline List 2"/>
    <w:basedOn w:val="NoList"/>
    <w:uiPriority w:val="99"/>
    <w:semiHidden/>
    <w:unhideWhenUsed/>
    <w:locked/>
    <w:rsid w:val="00B457CE"/>
    <w:pPr>
      <w:numPr>
        <w:numId w:val="10"/>
      </w:numPr>
    </w:pPr>
  </w:style>
</w:styles>
</file>

<file path=word/webSettings.xml><?xml version="1.0" encoding="utf-8"?>
<w:webSettings xmlns:r="http://schemas.openxmlformats.org/officeDocument/2006/relationships" xmlns:w="http://schemas.openxmlformats.org/wordprocessingml/2006/main">
  <w:divs>
    <w:div w:id="1793401231">
      <w:marLeft w:val="0"/>
      <w:marRight w:val="0"/>
      <w:marTop w:val="0"/>
      <w:marBottom w:val="0"/>
      <w:divBdr>
        <w:top w:val="none" w:sz="0" w:space="0" w:color="auto"/>
        <w:left w:val="none" w:sz="0" w:space="0" w:color="auto"/>
        <w:bottom w:val="none" w:sz="0" w:space="0" w:color="auto"/>
        <w:right w:val="none" w:sz="0" w:space="0" w:color="auto"/>
      </w:divBdr>
    </w:div>
    <w:div w:id="1793401232">
      <w:marLeft w:val="0"/>
      <w:marRight w:val="0"/>
      <w:marTop w:val="0"/>
      <w:marBottom w:val="0"/>
      <w:divBdr>
        <w:top w:val="none" w:sz="0" w:space="0" w:color="auto"/>
        <w:left w:val="none" w:sz="0" w:space="0" w:color="auto"/>
        <w:bottom w:val="none" w:sz="0" w:space="0" w:color="auto"/>
        <w:right w:val="none" w:sz="0" w:space="0" w:color="auto"/>
      </w:divBdr>
    </w:div>
    <w:div w:id="1793401233">
      <w:marLeft w:val="60"/>
      <w:marRight w:val="60"/>
      <w:marTop w:val="60"/>
      <w:marBottom w:val="15"/>
      <w:divBdr>
        <w:top w:val="none" w:sz="0" w:space="0" w:color="auto"/>
        <w:left w:val="none" w:sz="0" w:space="0" w:color="auto"/>
        <w:bottom w:val="none" w:sz="0" w:space="0" w:color="auto"/>
        <w:right w:val="none" w:sz="0" w:space="0" w:color="auto"/>
      </w:divBdr>
    </w:div>
    <w:div w:id="1793401235">
      <w:marLeft w:val="0"/>
      <w:marRight w:val="0"/>
      <w:marTop w:val="0"/>
      <w:marBottom w:val="0"/>
      <w:divBdr>
        <w:top w:val="none" w:sz="0" w:space="0" w:color="auto"/>
        <w:left w:val="none" w:sz="0" w:space="0" w:color="auto"/>
        <w:bottom w:val="none" w:sz="0" w:space="0" w:color="auto"/>
        <w:right w:val="none" w:sz="0" w:space="0" w:color="auto"/>
      </w:divBdr>
    </w:div>
    <w:div w:id="1793401236">
      <w:marLeft w:val="0"/>
      <w:marRight w:val="0"/>
      <w:marTop w:val="0"/>
      <w:marBottom w:val="0"/>
      <w:divBdr>
        <w:top w:val="none" w:sz="0" w:space="0" w:color="auto"/>
        <w:left w:val="none" w:sz="0" w:space="0" w:color="auto"/>
        <w:bottom w:val="none" w:sz="0" w:space="0" w:color="auto"/>
        <w:right w:val="none" w:sz="0" w:space="0" w:color="auto"/>
      </w:divBdr>
      <w:divsChild>
        <w:div w:id="17934012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401238">
      <w:marLeft w:val="0"/>
      <w:marRight w:val="0"/>
      <w:marTop w:val="0"/>
      <w:marBottom w:val="0"/>
      <w:divBdr>
        <w:top w:val="none" w:sz="0" w:space="0" w:color="auto"/>
        <w:left w:val="none" w:sz="0" w:space="0" w:color="auto"/>
        <w:bottom w:val="none" w:sz="0" w:space="0" w:color="auto"/>
        <w:right w:val="none" w:sz="0" w:space="0" w:color="auto"/>
      </w:divBdr>
    </w:div>
    <w:div w:id="1793401239">
      <w:marLeft w:val="0"/>
      <w:marRight w:val="0"/>
      <w:marTop w:val="0"/>
      <w:marBottom w:val="0"/>
      <w:divBdr>
        <w:top w:val="none" w:sz="0" w:space="0" w:color="auto"/>
        <w:left w:val="none" w:sz="0" w:space="0" w:color="auto"/>
        <w:bottom w:val="none" w:sz="0" w:space="0" w:color="auto"/>
        <w:right w:val="none" w:sz="0" w:space="0" w:color="auto"/>
      </w:divBdr>
    </w:div>
    <w:div w:id="1793401240">
      <w:marLeft w:val="0"/>
      <w:marRight w:val="0"/>
      <w:marTop w:val="0"/>
      <w:marBottom w:val="0"/>
      <w:divBdr>
        <w:top w:val="none" w:sz="0" w:space="0" w:color="auto"/>
        <w:left w:val="none" w:sz="0" w:space="0" w:color="auto"/>
        <w:bottom w:val="none" w:sz="0" w:space="0" w:color="auto"/>
        <w:right w:val="none" w:sz="0" w:space="0" w:color="auto"/>
      </w:divBdr>
    </w:div>
    <w:div w:id="1793401241">
      <w:marLeft w:val="0"/>
      <w:marRight w:val="0"/>
      <w:marTop w:val="0"/>
      <w:marBottom w:val="0"/>
      <w:divBdr>
        <w:top w:val="none" w:sz="0" w:space="0" w:color="auto"/>
        <w:left w:val="none" w:sz="0" w:space="0" w:color="auto"/>
        <w:bottom w:val="none" w:sz="0" w:space="0" w:color="auto"/>
        <w:right w:val="none" w:sz="0" w:space="0" w:color="auto"/>
      </w:divBdr>
    </w:div>
    <w:div w:id="1793401244">
      <w:marLeft w:val="0"/>
      <w:marRight w:val="0"/>
      <w:marTop w:val="0"/>
      <w:marBottom w:val="0"/>
      <w:divBdr>
        <w:top w:val="none" w:sz="0" w:space="0" w:color="auto"/>
        <w:left w:val="none" w:sz="0" w:space="0" w:color="auto"/>
        <w:bottom w:val="none" w:sz="0" w:space="0" w:color="auto"/>
        <w:right w:val="none" w:sz="0" w:space="0" w:color="auto"/>
      </w:divBdr>
    </w:div>
    <w:div w:id="1793401245">
      <w:marLeft w:val="0"/>
      <w:marRight w:val="0"/>
      <w:marTop w:val="0"/>
      <w:marBottom w:val="0"/>
      <w:divBdr>
        <w:top w:val="none" w:sz="0" w:space="0" w:color="auto"/>
        <w:left w:val="none" w:sz="0" w:space="0" w:color="auto"/>
        <w:bottom w:val="none" w:sz="0" w:space="0" w:color="auto"/>
        <w:right w:val="none" w:sz="0" w:space="0" w:color="auto"/>
      </w:divBdr>
    </w:div>
    <w:div w:id="1793401247">
      <w:marLeft w:val="0"/>
      <w:marRight w:val="0"/>
      <w:marTop w:val="0"/>
      <w:marBottom w:val="0"/>
      <w:divBdr>
        <w:top w:val="none" w:sz="0" w:space="0" w:color="auto"/>
        <w:left w:val="none" w:sz="0" w:space="0" w:color="auto"/>
        <w:bottom w:val="none" w:sz="0" w:space="0" w:color="auto"/>
        <w:right w:val="none" w:sz="0" w:space="0" w:color="auto"/>
      </w:divBdr>
    </w:div>
    <w:div w:id="1793401248">
      <w:marLeft w:val="60"/>
      <w:marRight w:val="60"/>
      <w:marTop w:val="60"/>
      <w:marBottom w:val="15"/>
      <w:divBdr>
        <w:top w:val="none" w:sz="0" w:space="0" w:color="auto"/>
        <w:left w:val="none" w:sz="0" w:space="0" w:color="auto"/>
        <w:bottom w:val="none" w:sz="0" w:space="0" w:color="auto"/>
        <w:right w:val="none" w:sz="0" w:space="0" w:color="auto"/>
      </w:divBdr>
      <w:divsChild>
        <w:div w:id="1793401234">
          <w:marLeft w:val="0"/>
          <w:marRight w:val="0"/>
          <w:marTop w:val="0"/>
          <w:marBottom w:val="0"/>
          <w:divBdr>
            <w:top w:val="none" w:sz="0" w:space="0" w:color="auto"/>
            <w:left w:val="none" w:sz="0" w:space="0" w:color="auto"/>
            <w:bottom w:val="none" w:sz="0" w:space="0" w:color="auto"/>
            <w:right w:val="none" w:sz="0" w:space="0" w:color="auto"/>
          </w:divBdr>
        </w:div>
        <w:div w:id="1793401237">
          <w:marLeft w:val="0"/>
          <w:marRight w:val="0"/>
          <w:marTop w:val="0"/>
          <w:marBottom w:val="0"/>
          <w:divBdr>
            <w:top w:val="none" w:sz="0" w:space="0" w:color="auto"/>
            <w:left w:val="none" w:sz="0" w:space="0" w:color="auto"/>
            <w:bottom w:val="none" w:sz="0" w:space="0" w:color="auto"/>
            <w:right w:val="none" w:sz="0" w:space="0" w:color="auto"/>
          </w:divBdr>
        </w:div>
        <w:div w:id="1793401255">
          <w:marLeft w:val="0"/>
          <w:marRight w:val="0"/>
          <w:marTop w:val="0"/>
          <w:marBottom w:val="0"/>
          <w:divBdr>
            <w:top w:val="none" w:sz="0" w:space="0" w:color="auto"/>
            <w:left w:val="none" w:sz="0" w:space="0" w:color="auto"/>
            <w:bottom w:val="none" w:sz="0" w:space="0" w:color="auto"/>
            <w:right w:val="none" w:sz="0" w:space="0" w:color="auto"/>
          </w:divBdr>
        </w:div>
      </w:divsChild>
    </w:div>
    <w:div w:id="1793401249">
      <w:marLeft w:val="0"/>
      <w:marRight w:val="0"/>
      <w:marTop w:val="0"/>
      <w:marBottom w:val="0"/>
      <w:divBdr>
        <w:top w:val="none" w:sz="0" w:space="0" w:color="auto"/>
        <w:left w:val="none" w:sz="0" w:space="0" w:color="auto"/>
        <w:bottom w:val="none" w:sz="0" w:space="0" w:color="auto"/>
        <w:right w:val="none" w:sz="0" w:space="0" w:color="auto"/>
      </w:divBdr>
    </w:div>
    <w:div w:id="1793401250">
      <w:marLeft w:val="0"/>
      <w:marRight w:val="0"/>
      <w:marTop w:val="0"/>
      <w:marBottom w:val="0"/>
      <w:divBdr>
        <w:top w:val="none" w:sz="0" w:space="0" w:color="auto"/>
        <w:left w:val="none" w:sz="0" w:space="0" w:color="auto"/>
        <w:bottom w:val="none" w:sz="0" w:space="0" w:color="auto"/>
        <w:right w:val="none" w:sz="0" w:space="0" w:color="auto"/>
      </w:divBdr>
    </w:div>
    <w:div w:id="1793401251">
      <w:marLeft w:val="0"/>
      <w:marRight w:val="0"/>
      <w:marTop w:val="0"/>
      <w:marBottom w:val="0"/>
      <w:divBdr>
        <w:top w:val="none" w:sz="0" w:space="0" w:color="auto"/>
        <w:left w:val="none" w:sz="0" w:space="0" w:color="auto"/>
        <w:bottom w:val="none" w:sz="0" w:space="0" w:color="auto"/>
        <w:right w:val="none" w:sz="0" w:space="0" w:color="auto"/>
      </w:divBdr>
    </w:div>
    <w:div w:id="1793401252">
      <w:marLeft w:val="0"/>
      <w:marRight w:val="0"/>
      <w:marTop w:val="0"/>
      <w:marBottom w:val="0"/>
      <w:divBdr>
        <w:top w:val="none" w:sz="0" w:space="0" w:color="auto"/>
        <w:left w:val="none" w:sz="0" w:space="0" w:color="auto"/>
        <w:bottom w:val="none" w:sz="0" w:space="0" w:color="auto"/>
        <w:right w:val="none" w:sz="0" w:space="0" w:color="auto"/>
      </w:divBdr>
    </w:div>
    <w:div w:id="1793401253">
      <w:marLeft w:val="0"/>
      <w:marRight w:val="0"/>
      <w:marTop w:val="0"/>
      <w:marBottom w:val="0"/>
      <w:divBdr>
        <w:top w:val="none" w:sz="0" w:space="0" w:color="auto"/>
        <w:left w:val="none" w:sz="0" w:space="0" w:color="auto"/>
        <w:bottom w:val="none" w:sz="0" w:space="0" w:color="auto"/>
        <w:right w:val="none" w:sz="0" w:space="0" w:color="auto"/>
      </w:divBdr>
    </w:div>
    <w:div w:id="1793401254">
      <w:marLeft w:val="60"/>
      <w:marRight w:val="60"/>
      <w:marTop w:val="60"/>
      <w:marBottom w:val="15"/>
      <w:divBdr>
        <w:top w:val="none" w:sz="0" w:space="0" w:color="auto"/>
        <w:left w:val="none" w:sz="0" w:space="0" w:color="auto"/>
        <w:bottom w:val="none" w:sz="0" w:space="0" w:color="auto"/>
        <w:right w:val="none" w:sz="0" w:space="0" w:color="auto"/>
      </w:divBdr>
      <w:divsChild>
        <w:div w:id="1793401242">
          <w:marLeft w:val="0"/>
          <w:marRight w:val="0"/>
          <w:marTop w:val="0"/>
          <w:marBottom w:val="0"/>
          <w:divBdr>
            <w:top w:val="none" w:sz="0" w:space="0" w:color="auto"/>
            <w:left w:val="none" w:sz="0" w:space="0" w:color="auto"/>
            <w:bottom w:val="none" w:sz="0" w:space="0" w:color="auto"/>
            <w:right w:val="none" w:sz="0" w:space="0" w:color="auto"/>
          </w:divBdr>
        </w:div>
        <w:div w:id="1793401243">
          <w:marLeft w:val="0"/>
          <w:marRight w:val="0"/>
          <w:marTop w:val="0"/>
          <w:marBottom w:val="0"/>
          <w:divBdr>
            <w:top w:val="none" w:sz="0" w:space="0" w:color="auto"/>
            <w:left w:val="none" w:sz="0" w:space="0" w:color="auto"/>
            <w:bottom w:val="none" w:sz="0" w:space="0" w:color="auto"/>
            <w:right w:val="none" w:sz="0" w:space="0" w:color="auto"/>
          </w:divBdr>
        </w:div>
        <w:div w:id="1793401257">
          <w:marLeft w:val="0"/>
          <w:marRight w:val="0"/>
          <w:marTop w:val="0"/>
          <w:marBottom w:val="0"/>
          <w:divBdr>
            <w:top w:val="none" w:sz="0" w:space="0" w:color="auto"/>
            <w:left w:val="none" w:sz="0" w:space="0" w:color="auto"/>
            <w:bottom w:val="none" w:sz="0" w:space="0" w:color="auto"/>
            <w:right w:val="none" w:sz="0" w:space="0" w:color="auto"/>
          </w:divBdr>
        </w:div>
      </w:divsChild>
    </w:div>
    <w:div w:id="1793401256">
      <w:marLeft w:val="0"/>
      <w:marRight w:val="0"/>
      <w:marTop w:val="0"/>
      <w:marBottom w:val="0"/>
      <w:divBdr>
        <w:top w:val="none" w:sz="0" w:space="0" w:color="auto"/>
        <w:left w:val="none" w:sz="0" w:space="0" w:color="auto"/>
        <w:bottom w:val="none" w:sz="0" w:space="0" w:color="auto"/>
        <w:right w:val="none" w:sz="0" w:space="0" w:color="auto"/>
      </w:divBdr>
    </w:div>
    <w:div w:id="1793401258">
      <w:marLeft w:val="0"/>
      <w:marRight w:val="0"/>
      <w:marTop w:val="0"/>
      <w:marBottom w:val="0"/>
      <w:divBdr>
        <w:top w:val="none" w:sz="0" w:space="0" w:color="auto"/>
        <w:left w:val="none" w:sz="0" w:space="0" w:color="auto"/>
        <w:bottom w:val="none" w:sz="0" w:space="0" w:color="auto"/>
        <w:right w:val="none" w:sz="0" w:space="0" w:color="auto"/>
      </w:divBdr>
    </w:div>
    <w:div w:id="1793401259">
      <w:marLeft w:val="0"/>
      <w:marRight w:val="0"/>
      <w:marTop w:val="0"/>
      <w:marBottom w:val="0"/>
      <w:divBdr>
        <w:top w:val="none" w:sz="0" w:space="0" w:color="auto"/>
        <w:left w:val="none" w:sz="0" w:space="0" w:color="auto"/>
        <w:bottom w:val="none" w:sz="0" w:space="0" w:color="auto"/>
        <w:right w:val="none" w:sz="0" w:space="0" w:color="auto"/>
      </w:divBdr>
    </w:div>
    <w:div w:id="17934012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572</Words>
  <Characters>3266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cp:lastPrinted>2015-07-13T11:11:00Z</cp:lastPrinted>
  <dcterms:created xsi:type="dcterms:W3CDTF">2014-11-28T09:30:00Z</dcterms:created>
  <dcterms:modified xsi:type="dcterms:W3CDTF">2015-07-14T12:26:00Z</dcterms:modified>
</cp:coreProperties>
</file>